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511DD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  <w:r w:rsidRPr="00511DDA">
        <w:rPr>
          <w:rFonts w:ascii="Times New Roman" w:hAnsi="Times New Roman" w:cs="Times New Roman"/>
          <w:sz w:val="24"/>
          <w:szCs w:val="24"/>
        </w:rPr>
        <w:t xml:space="preserve">Пеклинская средняя общеобразовательная школа </w:t>
      </w: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33" w:type="dxa"/>
        <w:tblLook w:val="04A0" w:firstRow="1" w:lastRow="0" w:firstColumn="1" w:lastColumn="0" w:noHBand="0" w:noVBand="1"/>
      </w:tblPr>
      <w:tblGrid>
        <w:gridCol w:w="3077"/>
        <w:gridCol w:w="3261"/>
        <w:gridCol w:w="3543"/>
      </w:tblGrid>
      <w:tr w:rsidR="00A57ECE" w:rsidRPr="00511DDA" w:rsidTr="002F2CAF">
        <w:tc>
          <w:tcPr>
            <w:tcW w:w="3077" w:type="dxa"/>
          </w:tcPr>
          <w:p w:rsidR="00511DDA" w:rsidRPr="00F66D87" w:rsidRDefault="00511DDA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8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11DDA" w:rsidRPr="00F66D87" w:rsidRDefault="00511DDA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8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11DDA" w:rsidRPr="00F66D87" w:rsidRDefault="00511DDA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87">
              <w:rPr>
                <w:rFonts w:ascii="Times New Roman" w:hAnsi="Times New Roman" w:cs="Times New Roman"/>
                <w:sz w:val="24"/>
                <w:szCs w:val="24"/>
              </w:rPr>
              <w:t>Дубровского района</w:t>
            </w:r>
          </w:p>
          <w:p w:rsidR="00F66D87" w:rsidRDefault="00F66D87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F66D87" w:rsidRPr="00F66D87" w:rsidRDefault="00A57ECE" w:rsidP="00A57ECE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_________________</w:t>
            </w:r>
          </w:p>
          <w:p w:rsidR="00F66D87" w:rsidRDefault="00F66D87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87" w:rsidRPr="00F66D87" w:rsidRDefault="00511DDA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8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A57EC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F66D87">
              <w:rPr>
                <w:rFonts w:ascii="Times New Roman" w:hAnsi="Times New Roman" w:cs="Times New Roman"/>
                <w:sz w:val="24"/>
                <w:szCs w:val="24"/>
              </w:rPr>
              <w:t>Шевелев</w:t>
            </w:r>
          </w:p>
        </w:tc>
        <w:tc>
          <w:tcPr>
            <w:tcW w:w="3261" w:type="dxa"/>
          </w:tcPr>
          <w:p w:rsidR="00511DDA" w:rsidRPr="00F66D87" w:rsidRDefault="00511DDA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8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511DDA" w:rsidRPr="00F66D87" w:rsidRDefault="00511DDA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87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511DDA" w:rsidRPr="00F66D87" w:rsidRDefault="00511DDA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8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 </w:t>
            </w:r>
          </w:p>
          <w:p w:rsidR="00511DDA" w:rsidRPr="00F66D87" w:rsidRDefault="00511DDA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57ECE" w:rsidRPr="00A57E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57EC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57ECE" w:rsidRPr="00A57E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57E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57ECE" w:rsidRPr="00A57EC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A57EC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7ECE" w:rsidRPr="00A57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7E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66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DDA" w:rsidRPr="00F66D87" w:rsidRDefault="00511DDA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1DDA" w:rsidRPr="00F66D87" w:rsidRDefault="00511DDA" w:rsidP="00F66D87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F66D87">
              <w:rPr>
                <w:rFonts w:ascii="Times New Roman" w:hAnsi="Times New Roman" w:cs="Times New Roman"/>
              </w:rPr>
              <w:t>Утверждено</w:t>
            </w:r>
          </w:p>
          <w:p w:rsidR="00511DDA" w:rsidRPr="00F66D87" w:rsidRDefault="00511DDA" w:rsidP="00F66D87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F66D87">
              <w:rPr>
                <w:rFonts w:ascii="Times New Roman" w:hAnsi="Times New Roman" w:cs="Times New Roman"/>
              </w:rPr>
              <w:t>приказом директора школы</w:t>
            </w:r>
          </w:p>
          <w:p w:rsidR="00511DDA" w:rsidRPr="00F66D87" w:rsidRDefault="00511DDA" w:rsidP="00F66D87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F66D87">
              <w:rPr>
                <w:rFonts w:ascii="Times New Roman" w:hAnsi="Times New Roman" w:cs="Times New Roman"/>
              </w:rPr>
              <w:t xml:space="preserve"> </w:t>
            </w:r>
            <w:r w:rsidR="00A57ECE" w:rsidRPr="00A57ECE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="00A57ECE">
              <w:rPr>
                <w:rFonts w:ascii="Times New Roman" w:hAnsi="Times New Roman" w:cs="Times New Roman"/>
                <w:color w:val="auto"/>
              </w:rPr>
              <w:t>143</w:t>
            </w:r>
            <w:r w:rsidR="00A57ECE" w:rsidRPr="00A57ECE">
              <w:rPr>
                <w:rFonts w:ascii="Times New Roman" w:hAnsi="Times New Roman" w:cs="Times New Roman"/>
                <w:color w:val="auto"/>
              </w:rPr>
              <w:t xml:space="preserve"> от «24» октября 2024 г</w:t>
            </w:r>
            <w:r w:rsidR="002F2CAF">
              <w:rPr>
                <w:rFonts w:ascii="Times New Roman" w:hAnsi="Times New Roman" w:cs="Times New Roman"/>
                <w:color w:val="auto"/>
              </w:rPr>
              <w:t>.</w:t>
            </w:r>
            <w:r w:rsidR="00A57ECE" w:rsidRPr="00F66D87">
              <w:rPr>
                <w:rFonts w:ascii="Times New Roman" w:hAnsi="Times New Roman" w:cs="Times New Roman"/>
              </w:rPr>
              <w:t xml:space="preserve"> </w:t>
            </w:r>
          </w:p>
          <w:p w:rsidR="00511DDA" w:rsidRDefault="00511DDA" w:rsidP="00F66D87">
            <w:pPr>
              <w:pStyle w:val="1"/>
              <w:tabs>
                <w:tab w:val="left" w:pos="4183"/>
                <w:tab w:val="left" w:pos="4184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CE" w:rsidRPr="00A57ECE" w:rsidRDefault="00A57ECE" w:rsidP="00A57ECE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A57ECE">
              <w:rPr>
                <w:rFonts w:ascii="Times New Roman" w:hAnsi="Times New Roman" w:cs="Times New Roman"/>
                <w:lang w:eastAsia="en-US" w:bidi="ar-SA"/>
              </w:rPr>
              <w:t>Директор школы _____________________</w:t>
            </w:r>
          </w:p>
          <w:p w:rsidR="00A57ECE" w:rsidRPr="00A57ECE" w:rsidRDefault="00A57ECE" w:rsidP="00A57ECE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</w:p>
          <w:p w:rsidR="00A57ECE" w:rsidRDefault="00A57ECE" w:rsidP="00A57EC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A57ECE">
              <w:rPr>
                <w:rFonts w:ascii="Times New Roman" w:hAnsi="Times New Roman" w:cs="Times New Roman"/>
                <w:lang w:eastAsia="en-US" w:bidi="ar-SA"/>
              </w:rPr>
              <w:t>А. В. Прудников</w:t>
            </w:r>
          </w:p>
          <w:p w:rsidR="002F2CAF" w:rsidRPr="00A57ECE" w:rsidRDefault="002F2CAF" w:rsidP="00A57ECE">
            <w:pPr>
              <w:tabs>
                <w:tab w:val="left" w:pos="1139"/>
              </w:tabs>
              <w:jc w:val="center"/>
              <w:rPr>
                <w:lang w:eastAsia="en-US" w:bidi="ar-SA"/>
              </w:rPr>
            </w:pPr>
          </w:p>
        </w:tc>
      </w:tr>
    </w:tbl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Pr="002F2CAF" w:rsidRDefault="00A57ECE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F2CAF">
        <w:rPr>
          <w:rFonts w:ascii="Times New Roman" w:hAnsi="Times New Roman" w:cs="Times New Roman"/>
          <w:b/>
          <w:sz w:val="36"/>
          <w:szCs w:val="24"/>
        </w:rPr>
        <w:t>ПРОГРАММА РАЗВИТИЯ</w:t>
      </w:r>
    </w:p>
    <w:p w:rsidR="00A57ECE" w:rsidRDefault="00A57ECE" w:rsidP="00A57ECE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МБОУ </w:t>
      </w:r>
      <w:r w:rsidR="00511DDA" w:rsidRPr="00A57ECE">
        <w:rPr>
          <w:rFonts w:ascii="Times New Roman" w:hAnsi="Times New Roman" w:cs="Times New Roman"/>
          <w:b/>
          <w:sz w:val="32"/>
          <w:szCs w:val="24"/>
        </w:rPr>
        <w:t xml:space="preserve">Пеклинская </w:t>
      </w:r>
      <w:r>
        <w:rPr>
          <w:rFonts w:ascii="Times New Roman" w:hAnsi="Times New Roman" w:cs="Times New Roman"/>
          <w:b/>
          <w:sz w:val="32"/>
          <w:szCs w:val="24"/>
        </w:rPr>
        <w:t xml:space="preserve">СОШ </w:t>
      </w:r>
    </w:p>
    <w:p w:rsidR="00511DDA" w:rsidRPr="00A57ECE" w:rsidRDefault="00511DDA" w:rsidP="00A57ECE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57ECE">
        <w:rPr>
          <w:rFonts w:ascii="Times New Roman" w:hAnsi="Times New Roman" w:cs="Times New Roman"/>
          <w:b/>
          <w:sz w:val="32"/>
          <w:szCs w:val="24"/>
        </w:rPr>
        <w:t>на 2025 - 2029 годы</w:t>
      </w: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P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</w:p>
    <w:p w:rsidR="00A57ECE" w:rsidRDefault="00A57ECE" w:rsidP="00A57ECE">
      <w:pPr>
        <w:rPr>
          <w:lang w:eastAsia="en-US" w:bidi="ar-SA"/>
        </w:rPr>
      </w:pPr>
    </w:p>
    <w:p w:rsidR="00A57ECE" w:rsidRPr="00A57ECE" w:rsidRDefault="00A57ECE" w:rsidP="00A57ECE">
      <w:pPr>
        <w:rPr>
          <w:lang w:eastAsia="en-US" w:bidi="ar-SA"/>
        </w:rPr>
      </w:pPr>
    </w:p>
    <w:p w:rsidR="00511DDA" w:rsidRDefault="00511DDA" w:rsidP="00511DDA">
      <w:pPr>
        <w:pStyle w:val="1"/>
        <w:tabs>
          <w:tab w:val="left" w:pos="4183"/>
          <w:tab w:val="left" w:pos="4184"/>
        </w:tabs>
        <w:spacing w:before="94"/>
        <w:ind w:left="433"/>
        <w:jc w:val="center"/>
        <w:rPr>
          <w:rFonts w:ascii="Times New Roman" w:hAnsi="Times New Roman" w:cs="Times New Roman"/>
          <w:sz w:val="24"/>
          <w:szCs w:val="24"/>
        </w:rPr>
      </w:pPr>
      <w:r w:rsidRPr="00511DDA">
        <w:rPr>
          <w:rFonts w:ascii="Times New Roman" w:hAnsi="Times New Roman" w:cs="Times New Roman"/>
          <w:sz w:val="24"/>
          <w:szCs w:val="24"/>
        </w:rPr>
        <w:t>д. Забелизна – 202</w:t>
      </w:r>
      <w:r w:rsidR="00A57ECE">
        <w:rPr>
          <w:rFonts w:ascii="Times New Roman" w:hAnsi="Times New Roman" w:cs="Times New Roman"/>
          <w:sz w:val="24"/>
          <w:szCs w:val="24"/>
        </w:rPr>
        <w:t>4</w:t>
      </w:r>
      <w:r w:rsidRPr="00511DDA">
        <w:rPr>
          <w:rFonts w:ascii="Times New Roman" w:hAnsi="Times New Roman" w:cs="Times New Roman"/>
          <w:sz w:val="24"/>
          <w:szCs w:val="24"/>
        </w:rPr>
        <w:t>г.</w:t>
      </w:r>
    </w:p>
    <w:p w:rsidR="00A57ECE" w:rsidRDefault="00A57ECE" w:rsidP="00A57ECE">
      <w:pPr>
        <w:rPr>
          <w:lang w:eastAsia="en-US" w:bidi="ar-SA"/>
        </w:rPr>
      </w:pPr>
    </w:p>
    <w:p w:rsidR="00A57ECE" w:rsidRDefault="00A57ECE" w:rsidP="00A57ECE">
      <w:pPr>
        <w:rPr>
          <w:lang w:eastAsia="en-US" w:bidi="ar-SA"/>
        </w:rPr>
      </w:pPr>
    </w:p>
    <w:p w:rsidR="00A57ECE" w:rsidRPr="00A57ECE" w:rsidRDefault="00A57ECE" w:rsidP="00A57ECE">
      <w:pPr>
        <w:rPr>
          <w:lang w:eastAsia="en-US" w:bidi="ar-SA"/>
        </w:rPr>
      </w:pPr>
    </w:p>
    <w:p w:rsidR="00511DDA" w:rsidRPr="00EC0FCF" w:rsidRDefault="00511DDA" w:rsidP="003C6767">
      <w:pPr>
        <w:pStyle w:val="1"/>
        <w:keepNext w:val="0"/>
        <w:keepLines w:val="0"/>
        <w:widowControl w:val="0"/>
        <w:numPr>
          <w:ilvl w:val="0"/>
          <w:numId w:val="44"/>
        </w:numPr>
        <w:tabs>
          <w:tab w:val="left" w:pos="4183"/>
          <w:tab w:val="left" w:pos="4184"/>
        </w:tabs>
        <w:spacing w:before="94" w:after="0" w:line="240" w:lineRule="auto"/>
        <w:ind w:left="433" w:hanging="433"/>
        <w:jc w:val="left"/>
        <w:rPr>
          <w:rFonts w:ascii="Times New Roman" w:hAnsi="Times New Roman" w:cs="Times New Roman"/>
          <w:b/>
          <w:sz w:val="28"/>
          <w:szCs w:val="24"/>
        </w:rPr>
      </w:pPr>
      <w:r w:rsidRPr="00EC0FCF">
        <w:rPr>
          <w:rFonts w:ascii="Times New Roman" w:hAnsi="Times New Roman" w:cs="Times New Roman"/>
          <w:b/>
          <w:sz w:val="28"/>
          <w:szCs w:val="24"/>
        </w:rPr>
        <w:t>Паспорт</w:t>
      </w:r>
      <w:r w:rsidRPr="00EC0FCF">
        <w:rPr>
          <w:rFonts w:ascii="Times New Roman" w:hAnsi="Times New Roman" w:cs="Times New Roman"/>
          <w:b/>
          <w:spacing w:val="-13"/>
          <w:sz w:val="28"/>
          <w:szCs w:val="24"/>
        </w:rPr>
        <w:t xml:space="preserve"> </w:t>
      </w:r>
      <w:r w:rsidRPr="00EC0FCF">
        <w:rPr>
          <w:rFonts w:ascii="Times New Roman" w:hAnsi="Times New Roman" w:cs="Times New Roman"/>
          <w:b/>
          <w:sz w:val="28"/>
          <w:szCs w:val="24"/>
        </w:rPr>
        <w:t>программы развития</w:t>
      </w:r>
    </w:p>
    <w:p w:rsidR="00511DDA" w:rsidRPr="00EC0FCF" w:rsidRDefault="00511DDA" w:rsidP="00511DDA">
      <w:pPr>
        <w:pStyle w:val="aff8"/>
        <w:rPr>
          <w:b/>
          <w:sz w:val="28"/>
          <w:szCs w:val="24"/>
        </w:rPr>
      </w:pPr>
    </w:p>
    <w:p w:rsidR="00511DDA" w:rsidRPr="00511DDA" w:rsidRDefault="00511DDA" w:rsidP="00511DDA">
      <w:pPr>
        <w:pStyle w:val="aff8"/>
        <w:spacing w:before="4"/>
        <w:rPr>
          <w:b/>
          <w:szCs w:val="24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6973"/>
      </w:tblGrid>
      <w:tr w:rsidR="00511DDA" w:rsidRPr="00511DDA" w:rsidTr="00337C94">
        <w:trPr>
          <w:trHeight w:val="89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1DDA" w:rsidRPr="00511DDA" w:rsidRDefault="00511DDA" w:rsidP="00337C94">
            <w:pPr>
              <w:pStyle w:val="TableParagraph"/>
              <w:ind w:right="494"/>
              <w:jc w:val="left"/>
              <w:rPr>
                <w:b/>
                <w:sz w:val="24"/>
                <w:szCs w:val="24"/>
              </w:rPr>
            </w:pPr>
            <w:r w:rsidRPr="00511DDA">
              <w:rPr>
                <w:b/>
                <w:sz w:val="24"/>
                <w:szCs w:val="24"/>
              </w:rPr>
              <w:t>Полное (сокращенное) наименование образовательной организации (далее ОО,</w:t>
            </w:r>
          </w:p>
          <w:p w:rsidR="00511DDA" w:rsidRPr="00511DDA" w:rsidRDefault="00511DDA" w:rsidP="00337C94">
            <w:pPr>
              <w:pStyle w:val="TableParagraph"/>
              <w:ind w:right="494"/>
              <w:jc w:val="left"/>
              <w:rPr>
                <w:b/>
                <w:sz w:val="24"/>
                <w:szCs w:val="24"/>
              </w:rPr>
            </w:pPr>
            <w:r w:rsidRPr="00511DDA">
              <w:rPr>
                <w:b/>
                <w:sz w:val="24"/>
                <w:szCs w:val="24"/>
              </w:rPr>
              <w:t>Школа)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1DDA" w:rsidRPr="00511DDA" w:rsidRDefault="00511DDA" w:rsidP="00337C94">
            <w:pPr>
              <w:pStyle w:val="TableParagraph"/>
              <w:ind w:left="108" w:right="96"/>
              <w:jc w:val="left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 xml:space="preserve">Муниципальное бюджетное общеобразовательное учреждение Пеклинская средняя общеобразовательная школа </w:t>
            </w:r>
          </w:p>
          <w:p w:rsidR="00511DDA" w:rsidRPr="00511DDA" w:rsidRDefault="00511DDA" w:rsidP="00337C94">
            <w:pPr>
              <w:pStyle w:val="TableParagraph"/>
              <w:ind w:left="108" w:right="96"/>
              <w:jc w:val="left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 xml:space="preserve"> (МБОУ Пеклинская СОШ)</w:t>
            </w:r>
          </w:p>
        </w:tc>
      </w:tr>
      <w:tr w:rsidR="00511DDA" w:rsidRPr="00511DDA" w:rsidTr="00337C94">
        <w:trPr>
          <w:trHeight w:val="89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1DDA" w:rsidRPr="00511DDA" w:rsidRDefault="00511DDA" w:rsidP="00337C94">
            <w:pPr>
              <w:pStyle w:val="TableParagraph"/>
              <w:ind w:right="494"/>
              <w:jc w:val="left"/>
              <w:rPr>
                <w:b/>
                <w:sz w:val="24"/>
                <w:szCs w:val="24"/>
              </w:rPr>
            </w:pPr>
            <w:r w:rsidRPr="00511DDA">
              <w:rPr>
                <w:b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Нормативная база для разработки программы развития школы: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Конвенция о правах ребенка;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 - Федеральный закон от 29 декабря 2012 года № 273-ФЗ «Об образовании в Российской Федерации»;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- Указы Президента РФ: 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от 21 июля 2020 г. № 274 «О национальных целях развития Российской Федерации на период до 2030 года»;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-от 2 июля 2021 г. N 400 "О стратегии национальной безопасности Российской Федерации";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от 9 ноября 2022 г. N 809 "Об утверждении Основ государственной политики по сохранению и укреплению традиционных российских духовнонравственных ценностей";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от 17 мая 2023 г. N 358 "О Стратегии комплексной безопасности детей в Российской Федерации на период до 2030 года";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 - Государственная программа Российской Федерации «Развитие образования» на 2018-2025 годы от 26 декабря 2017 г. № 1642;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 - Приказ Минтруда России от 18.10.2013 N 544н «Об утверждении профессионального стандарта «Педагог»;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 - Распоряжение Министерства просвещения РФ от 25 декабря 2019 года № Р-145 об утверждении методологии (целевой модели) наставничества обучающихся для организаций, утвержденной распоряжением Министерства просвещения Российской Федерации от 25 декабря 2019 года №Р-145;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11DDA">
              <w:rPr>
                <w:rFonts w:ascii="Times New Roman" w:eastAsia="Times New Roman" w:hAnsi="Times New Roman" w:cs="Times New Roman"/>
                <w:lang w:bidi="ar-SA"/>
              </w:rPr>
              <w:t>-Федеральные государственные образовательные стандарты (ФГОС) третьего поколения;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Устав МБОУ Пеклинской СОШ</w:t>
            </w:r>
          </w:p>
        </w:tc>
      </w:tr>
      <w:tr w:rsidR="00511DDA" w:rsidRPr="00511DDA" w:rsidTr="00337C94">
        <w:trPr>
          <w:trHeight w:val="59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ind w:left="107" w:right="790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  <w:b/>
              </w:rPr>
              <w:t>Цель Программы развития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TableParagraph"/>
              <w:ind w:left="108" w:right="93" w:firstLine="602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обу- чающихся, их всестороннее развитие, здоровьесбережение, на- 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рос-</w:t>
            </w:r>
          </w:p>
          <w:p w:rsidR="00511DDA" w:rsidRPr="00511DDA" w:rsidRDefault="00511DDA" w:rsidP="00337C94">
            <w:pPr>
              <w:pStyle w:val="TableParagraph"/>
              <w:ind w:left="108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>сийских традиционных духовных и культурных ценностей.</w:t>
            </w:r>
          </w:p>
        </w:tc>
      </w:tr>
      <w:tr w:rsidR="00511DDA" w:rsidRPr="00511DDA" w:rsidTr="00337C94">
        <w:trPr>
          <w:trHeight w:val="59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ind w:left="107" w:right="190"/>
              <w:rPr>
                <w:rFonts w:ascii="Times New Roman" w:hAnsi="Times New Roman" w:cs="Times New Roman"/>
                <w:b/>
              </w:rPr>
            </w:pPr>
            <w:r w:rsidRPr="00511DDA">
              <w:rPr>
                <w:rFonts w:ascii="Times New Roman" w:hAnsi="Times New Roman" w:cs="Times New Roman"/>
                <w:b/>
              </w:rPr>
              <w:t>Комплексные задачи Программы развития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C6767">
            <w:pPr>
              <w:pStyle w:val="TableParagraph"/>
              <w:numPr>
                <w:ilvl w:val="1"/>
                <w:numId w:val="44"/>
              </w:numPr>
              <w:tabs>
                <w:tab w:val="left" w:pos="337"/>
              </w:tabs>
              <w:ind w:left="109" w:right="91" w:firstLine="284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>Непрерывное совершенствование качества образования через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обеспечение равных возможностей для всех обучающихся и конструирование</w:t>
            </w:r>
            <w:r w:rsidRPr="00511DDA">
              <w:rPr>
                <w:spacing w:val="-2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мотивирующей образовательной</w:t>
            </w:r>
            <w:r w:rsidRPr="00511DDA">
              <w:rPr>
                <w:spacing w:val="-3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среды;</w:t>
            </w:r>
          </w:p>
          <w:p w:rsidR="00511DDA" w:rsidRPr="00511DDA" w:rsidRDefault="00511DDA" w:rsidP="003C6767">
            <w:pPr>
              <w:pStyle w:val="TableParagraph"/>
              <w:numPr>
                <w:ilvl w:val="1"/>
                <w:numId w:val="44"/>
              </w:numPr>
              <w:tabs>
                <w:tab w:val="left" w:pos="334"/>
              </w:tabs>
              <w:ind w:left="109" w:right="91" w:firstLine="284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 xml:space="preserve">Создание условий для самоопределения и социализации </w:t>
            </w:r>
            <w:r w:rsidRPr="00511DDA">
              <w:rPr>
                <w:sz w:val="24"/>
                <w:szCs w:val="24"/>
              </w:rPr>
              <w:lastRenderedPageBreak/>
              <w:t>обучающихся на основе социокультурных, духовно- нравственных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ценностей и принятых в российском обществе правил и норм по-</w:t>
            </w:r>
            <w:r w:rsidRPr="00511DDA">
              <w:rPr>
                <w:spacing w:val="-57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ведения в интересах человека, семьи, общества и государства,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формирование у обучающихся чувства патриотизма, гражданственности, уважения к памяти защитников Отечества и подвигам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Героев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Отечества,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закону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и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правопорядку,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человеку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труда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и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народа</w:t>
            </w:r>
            <w:r w:rsidRPr="00511DDA">
              <w:rPr>
                <w:spacing w:val="-3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Российской</w:t>
            </w:r>
            <w:r w:rsidRPr="00511DDA">
              <w:rPr>
                <w:spacing w:val="-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Федерации,</w:t>
            </w:r>
            <w:r w:rsidRPr="00511DDA">
              <w:rPr>
                <w:spacing w:val="-2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природе</w:t>
            </w:r>
            <w:r w:rsidRPr="00511DDA">
              <w:rPr>
                <w:spacing w:val="-2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и</w:t>
            </w:r>
            <w:r w:rsidRPr="00511DDA">
              <w:rPr>
                <w:spacing w:val="-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окружающей</w:t>
            </w:r>
            <w:r w:rsidRPr="00511DDA">
              <w:rPr>
                <w:spacing w:val="-2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среде;</w:t>
            </w:r>
          </w:p>
          <w:p w:rsidR="00511DDA" w:rsidRPr="00511DDA" w:rsidRDefault="00511DDA" w:rsidP="003C6767">
            <w:pPr>
              <w:pStyle w:val="TableParagraph"/>
              <w:numPr>
                <w:ilvl w:val="1"/>
                <w:numId w:val="44"/>
              </w:numPr>
              <w:tabs>
                <w:tab w:val="left" w:pos="313"/>
              </w:tabs>
              <w:ind w:left="109" w:right="91" w:firstLine="284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>Создание условий для развития обучающихся (интеллект, талант,</w:t>
            </w:r>
            <w:r w:rsidRPr="00511DDA">
              <w:rPr>
                <w:spacing w:val="-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личность);</w:t>
            </w:r>
          </w:p>
          <w:p w:rsidR="00511DDA" w:rsidRPr="00511DDA" w:rsidRDefault="00511DDA" w:rsidP="003C6767">
            <w:pPr>
              <w:pStyle w:val="TableParagraph"/>
              <w:numPr>
                <w:ilvl w:val="1"/>
                <w:numId w:val="44"/>
              </w:numPr>
              <w:tabs>
                <w:tab w:val="left" w:pos="296"/>
              </w:tabs>
              <w:ind w:left="109" w:right="91" w:firstLine="284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>Создание условий для формирования готовности к профессиональному самоопределению обучающихся и выбору жизненного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пути;</w:t>
            </w:r>
          </w:p>
          <w:p w:rsidR="00511DDA" w:rsidRPr="00511DDA" w:rsidRDefault="00511DDA" w:rsidP="003C6767">
            <w:pPr>
              <w:pStyle w:val="TableParagraph"/>
              <w:numPr>
                <w:ilvl w:val="1"/>
                <w:numId w:val="44"/>
              </w:numPr>
              <w:tabs>
                <w:tab w:val="left" w:pos="296"/>
              </w:tabs>
              <w:ind w:left="109" w:right="91" w:firstLine="284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>Создание условий для сохранения и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укрепления физического и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эмоционального здоровья обучающихся, организации отдыха детей;</w:t>
            </w:r>
          </w:p>
          <w:p w:rsidR="00511DDA" w:rsidRPr="00511DDA" w:rsidRDefault="00511DDA" w:rsidP="003C6767">
            <w:pPr>
              <w:pStyle w:val="TableParagraph"/>
              <w:numPr>
                <w:ilvl w:val="1"/>
                <w:numId w:val="44"/>
              </w:numPr>
              <w:tabs>
                <w:tab w:val="left" w:pos="296"/>
              </w:tabs>
              <w:ind w:left="109" w:right="91" w:firstLine="284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>Поддержка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учительства,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создание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условий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для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постоянного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профессионального развития, в том числе на основе адресного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методического</w:t>
            </w:r>
            <w:r w:rsidRPr="00511DDA">
              <w:rPr>
                <w:spacing w:val="-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сопровождения;</w:t>
            </w:r>
          </w:p>
          <w:p w:rsidR="00511DDA" w:rsidRPr="00511DDA" w:rsidRDefault="00511DDA" w:rsidP="003C6767">
            <w:pPr>
              <w:pStyle w:val="TableParagraph"/>
              <w:numPr>
                <w:ilvl w:val="1"/>
                <w:numId w:val="44"/>
              </w:numPr>
              <w:tabs>
                <w:tab w:val="left" w:pos="296"/>
              </w:tabs>
              <w:ind w:left="109" w:right="91" w:firstLine="284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>Создание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и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совершенствование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комфортного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и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безопасного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школьного</w:t>
            </w:r>
            <w:r w:rsidRPr="00511DDA">
              <w:rPr>
                <w:spacing w:val="-4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климата;</w:t>
            </w:r>
          </w:p>
          <w:p w:rsidR="00511DDA" w:rsidRPr="00511DDA" w:rsidRDefault="00511DDA" w:rsidP="003C6767">
            <w:pPr>
              <w:pStyle w:val="TableParagraph"/>
              <w:numPr>
                <w:ilvl w:val="1"/>
                <w:numId w:val="44"/>
              </w:numPr>
              <w:tabs>
                <w:tab w:val="left" w:pos="296"/>
              </w:tabs>
              <w:ind w:left="109" w:right="91" w:firstLine="284"/>
              <w:rPr>
                <w:sz w:val="24"/>
                <w:szCs w:val="24"/>
              </w:rPr>
            </w:pPr>
            <w:r w:rsidRPr="00511DDA">
              <w:rPr>
                <w:sz w:val="24"/>
                <w:szCs w:val="24"/>
              </w:rPr>
              <w:t>Создание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и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развитие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современной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мотивирующей</w:t>
            </w:r>
            <w:r w:rsidRPr="00511DDA">
              <w:rPr>
                <w:spacing w:val="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образовательной</w:t>
            </w:r>
            <w:r w:rsidRPr="00511DDA">
              <w:rPr>
                <w:spacing w:val="-1"/>
                <w:sz w:val="24"/>
                <w:szCs w:val="24"/>
              </w:rPr>
              <w:t xml:space="preserve"> </w:t>
            </w:r>
            <w:r w:rsidRPr="00511DDA">
              <w:rPr>
                <w:sz w:val="24"/>
                <w:szCs w:val="24"/>
              </w:rPr>
              <w:t>среды.</w:t>
            </w:r>
          </w:p>
        </w:tc>
      </w:tr>
      <w:tr w:rsidR="00511DDA" w:rsidRPr="00511DDA" w:rsidTr="00337C94">
        <w:trPr>
          <w:trHeight w:val="178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lastRenderedPageBreak/>
              <w:t>Планируемые результаты реализации</w:t>
            </w:r>
          </w:p>
          <w:p w:rsidR="00511DDA" w:rsidRPr="00511DDA" w:rsidRDefault="00511DDA" w:rsidP="00337C94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>Программы развития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1DDA" w:rsidRPr="00511DDA" w:rsidRDefault="00511DDA" w:rsidP="00337C94">
            <w:pPr>
              <w:ind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Оснащение материально-технической базы современным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Оборудованием;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Построение современной комфортной развивающей предметно-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пространственной среды и обучающего пространства в соответствии с требованиями ФГОС и проекта «Школа Минпросвещения России».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Повышение профессиональной компетентности педагогов за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счёт прохождения повышения квалификации и переподготовки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работников, участия в муниципальных и региональных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профессиональных мероприятиях.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Расширение сетевого взаимодействия с социальными партнёрами.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Усовершенствование  системы психолого-педагогического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сопровождения всех участников образовательного процесса.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Формирование современной информационно-образовательной и безопасной цифровой среды, необходимой для качественной</w:t>
            </w:r>
          </w:p>
          <w:p w:rsidR="00511DDA" w:rsidRPr="00511DDA" w:rsidRDefault="00511DDA" w:rsidP="00337C94">
            <w:pPr>
              <w:ind w:left="108" w:right="96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реализации образовательного процесса.</w:t>
            </w:r>
          </w:p>
        </w:tc>
      </w:tr>
      <w:tr w:rsidR="00511DDA" w:rsidRPr="00511DDA" w:rsidTr="00337C94">
        <w:trPr>
          <w:trHeight w:val="178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rPr>
                <w:rFonts w:ascii="Times New Roman" w:hAnsi="Times New Roman" w:cs="Times New Roman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Рабочая группа в составе: 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Директор школы А.В. Прудников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 Заместитель директора по УВР  Бородина И.М.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 Заместитель директора по ВР Войстрова О.А.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 Полиенко И. В.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Социальный педагог Позднякова Н.Д.</w:t>
            </w:r>
          </w:p>
        </w:tc>
      </w:tr>
      <w:tr w:rsidR="00511DDA" w:rsidRPr="00511DDA" w:rsidTr="00337C94">
        <w:trPr>
          <w:trHeight w:val="31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rPr>
                <w:rFonts w:ascii="Times New Roman" w:hAnsi="Times New Roman" w:cs="Times New Roman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rPr>
                <w:rFonts w:ascii="Times New Roman" w:hAnsi="Times New Roman" w:cs="Times New Roman"/>
              </w:rPr>
            </w:pPr>
            <w:r w:rsidRPr="00511DDA">
              <w:rPr>
                <w:rStyle w:val="211pt"/>
                <w:rFonts w:eastAsia="Courier New"/>
                <w:color w:val="auto"/>
                <w:sz w:val="24"/>
                <w:szCs w:val="24"/>
              </w:rPr>
              <w:t>2025-2029 годы</w:t>
            </w:r>
          </w:p>
        </w:tc>
      </w:tr>
      <w:tr w:rsidR="00511DDA" w:rsidRPr="00511DDA" w:rsidTr="00337C94">
        <w:trPr>
          <w:trHeight w:val="98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rPr>
                <w:rFonts w:ascii="Times New Roman" w:hAnsi="Times New Roman" w:cs="Times New Roman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lastRenderedPageBreak/>
              <w:t>Этапы реализации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color w:val="auto"/>
                <w:sz w:val="24"/>
                <w:szCs w:val="24"/>
              </w:rPr>
              <w:t>1.Подготовительный этап,</w:t>
            </w:r>
          </w:p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color w:val="auto"/>
                <w:sz w:val="24"/>
                <w:szCs w:val="24"/>
              </w:rPr>
              <w:t>2. Этап реализации,</w:t>
            </w:r>
          </w:p>
          <w:p w:rsidR="00511DDA" w:rsidRPr="00511DDA" w:rsidRDefault="00511DDA" w:rsidP="00337C94">
            <w:pPr>
              <w:pStyle w:val="a4"/>
              <w:rPr>
                <w:rFonts w:ascii="Times New Roman" w:hAnsi="Times New Roman" w:cs="Times New Roman"/>
              </w:rPr>
            </w:pPr>
            <w:r w:rsidRPr="00511DDA">
              <w:rPr>
                <w:rStyle w:val="211pt"/>
                <w:rFonts w:eastAsia="Courier New"/>
                <w:color w:val="auto"/>
                <w:sz w:val="24"/>
                <w:szCs w:val="24"/>
              </w:rPr>
              <w:t>3. Обобщающий этап.</w:t>
            </w:r>
          </w:p>
        </w:tc>
      </w:tr>
      <w:tr w:rsidR="00511DDA" w:rsidRPr="00511DDA" w:rsidTr="00337C94">
        <w:trPr>
          <w:trHeight w:val="98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 xml:space="preserve">I этап - подготовительный, срок: </w:t>
            </w:r>
          </w:p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>январь-февраль 2025 года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Подготовка и обновление локальных актов школы на основе анализа данных в рамках учебной, воспитательной работы.</w:t>
            </w:r>
          </w:p>
          <w:p w:rsidR="00511DDA" w:rsidRPr="00511DDA" w:rsidRDefault="00511DDA" w:rsidP="00337C94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Информирование родительской общественности об изменениях в</w:t>
            </w:r>
          </w:p>
          <w:p w:rsidR="00511DDA" w:rsidRPr="00511DDA" w:rsidRDefault="00511DDA" w:rsidP="00337C94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образовательной деятельности школы (родительские собрания,</w:t>
            </w:r>
          </w:p>
          <w:p w:rsidR="00511DDA" w:rsidRPr="00511DDA" w:rsidRDefault="00511DDA" w:rsidP="00337C94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собрания с председателями родительских комитетов).</w:t>
            </w:r>
          </w:p>
          <w:p w:rsidR="00511DDA" w:rsidRPr="00511DDA" w:rsidRDefault="00511DDA" w:rsidP="00337C94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Определение приоритетных направлений Программы развития.</w:t>
            </w:r>
          </w:p>
          <w:p w:rsidR="00511DDA" w:rsidRPr="00511DDA" w:rsidRDefault="00511DDA" w:rsidP="00337C94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- Разработка дорожной карты.</w:t>
            </w:r>
          </w:p>
        </w:tc>
      </w:tr>
      <w:tr w:rsidR="00511DDA" w:rsidRPr="00511DDA" w:rsidTr="00337C94">
        <w:trPr>
          <w:trHeight w:val="322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>IIэтап – этап реализации,</w:t>
            </w:r>
          </w:p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b/>
                <w:iCs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b/>
                <w:iCs/>
                <w:color w:val="auto"/>
                <w:sz w:val="24"/>
                <w:szCs w:val="24"/>
              </w:rPr>
              <w:t xml:space="preserve">срок: </w:t>
            </w:r>
          </w:p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b/>
                <w:iCs/>
                <w:color w:val="auto"/>
                <w:sz w:val="24"/>
                <w:szCs w:val="24"/>
              </w:rPr>
              <w:t>март 2025-август 2029 год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C6767">
            <w:pPr>
              <w:pStyle w:val="a6"/>
              <w:numPr>
                <w:ilvl w:val="0"/>
                <w:numId w:val="4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 w:cs="Times New Roman"/>
                <w:sz w:val="24"/>
                <w:szCs w:val="24"/>
              </w:rPr>
              <w:t>Реализация целевых проектов, направленных на создание</w:t>
            </w:r>
          </w:p>
          <w:p w:rsidR="00511DDA" w:rsidRPr="00511DDA" w:rsidRDefault="00511DDA" w:rsidP="00337C94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Единого образовательного пространства для формирования</w:t>
            </w:r>
          </w:p>
          <w:p w:rsidR="00511DDA" w:rsidRPr="00511DDA" w:rsidRDefault="00511DDA" w:rsidP="00337C94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всесторонне и гармонично развитой личности - патриота,</w:t>
            </w:r>
          </w:p>
          <w:p w:rsidR="00511DDA" w:rsidRPr="00511DDA" w:rsidRDefault="00511DDA" w:rsidP="00337C94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способного  и готового к служению Отечеству, способного к</w:t>
            </w:r>
          </w:p>
          <w:p w:rsidR="00511DDA" w:rsidRPr="00511DDA" w:rsidRDefault="00511DDA" w:rsidP="00337C94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самоопределению и самореализации в современном обществе.</w:t>
            </w:r>
          </w:p>
          <w:p w:rsidR="00511DDA" w:rsidRPr="00511DDA" w:rsidRDefault="00511DDA" w:rsidP="003C6767">
            <w:pPr>
              <w:pStyle w:val="a6"/>
              <w:numPr>
                <w:ilvl w:val="0"/>
                <w:numId w:val="4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образовательной среды школы.</w:t>
            </w:r>
          </w:p>
          <w:p w:rsidR="00511DDA" w:rsidRPr="00511DDA" w:rsidRDefault="00511DDA" w:rsidP="003C6767">
            <w:pPr>
              <w:pStyle w:val="a6"/>
              <w:numPr>
                <w:ilvl w:val="0"/>
                <w:numId w:val="48"/>
              </w:numPr>
              <w:shd w:val="clear" w:color="auto" w:fill="FFFFFF"/>
              <w:ind w:left="0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качественному образованию всех обучающихся школы.</w:t>
            </w:r>
          </w:p>
          <w:p w:rsidR="00511DDA" w:rsidRPr="00511DDA" w:rsidRDefault="00511DDA" w:rsidP="003C6767">
            <w:pPr>
              <w:pStyle w:val="a6"/>
              <w:numPr>
                <w:ilvl w:val="0"/>
                <w:numId w:val="4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</w:t>
            </w:r>
          </w:p>
          <w:p w:rsidR="00511DDA" w:rsidRPr="00511DDA" w:rsidRDefault="00511DDA" w:rsidP="003C6767">
            <w:pPr>
              <w:pStyle w:val="a6"/>
              <w:widowControl w:val="0"/>
              <w:numPr>
                <w:ilvl w:val="0"/>
                <w:numId w:val="48"/>
              </w:numPr>
              <w:shd w:val="clear" w:color="auto" w:fill="FFFFFF"/>
              <w:ind w:left="0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 w:cs="Times New Roman"/>
                <w:sz w:val="24"/>
                <w:szCs w:val="24"/>
              </w:rPr>
              <w:t>Достижение заявленных целевых показателей и индикаторов Проекта по каждому магистральному направлению и ключевому условию.</w:t>
            </w:r>
          </w:p>
        </w:tc>
      </w:tr>
      <w:tr w:rsidR="00511DDA" w:rsidRPr="00511DDA" w:rsidTr="00337C94">
        <w:trPr>
          <w:trHeight w:val="98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>IIIэтап – обобщающий,</w:t>
            </w:r>
          </w:p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 xml:space="preserve">срок: </w:t>
            </w:r>
          </w:p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>сентябрь-декабрь 2029 года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C6767">
            <w:pPr>
              <w:pStyle w:val="a4"/>
              <w:numPr>
                <w:ilvl w:val="0"/>
                <w:numId w:val="49"/>
              </w:numPr>
              <w:ind w:left="109" w:firstLine="284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</w:t>
            </w:r>
          </w:p>
          <w:p w:rsidR="00511DDA" w:rsidRPr="00511DDA" w:rsidRDefault="00511DDA" w:rsidP="003C6767">
            <w:pPr>
              <w:pStyle w:val="a4"/>
              <w:numPr>
                <w:ilvl w:val="0"/>
                <w:numId w:val="49"/>
              </w:numPr>
              <w:ind w:left="109" w:firstLine="284"/>
              <w:rPr>
                <w:rStyle w:val="211pt"/>
                <w:rFonts w:eastAsia="Courier New"/>
                <w:color w:val="auto"/>
                <w:sz w:val="24"/>
                <w:szCs w:val="24"/>
              </w:rPr>
            </w:pPr>
            <w:r w:rsidRPr="00511DDA">
              <w:rPr>
                <w:rFonts w:ascii="Times New Roman" w:hAnsi="Times New Roman" w:cs="Times New Roman"/>
              </w:rPr>
              <w:t>Подведение итогов, постановка новых стратегических задач развития</w:t>
            </w:r>
            <w:r w:rsidRPr="00511DDA">
              <w:rPr>
                <w:rFonts w:ascii="Times New Roman" w:hAnsi="Times New Roman" w:cs="Times New Roman"/>
                <w:color w:val="FF0000"/>
              </w:rPr>
              <w:t>, </w:t>
            </w:r>
            <w:r w:rsidRPr="00511DDA">
              <w:rPr>
                <w:rFonts w:ascii="Times New Roman" w:hAnsi="Times New Roman" w:cs="Times New Roman"/>
              </w:rPr>
              <w:t>принятие управленческих решений по перспективе развития школы</w:t>
            </w:r>
          </w:p>
        </w:tc>
      </w:tr>
      <w:tr w:rsidR="00511DDA" w:rsidRPr="00511DDA" w:rsidTr="00337C94">
        <w:trPr>
          <w:trHeight w:val="98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>Порядок</w:t>
            </w:r>
            <w:r w:rsidRPr="00511DDA">
              <w:rPr>
                <w:rFonts w:ascii="Times New Roman" w:hAnsi="Times New Roman" w:cs="Times New Roman"/>
                <w:b/>
              </w:rPr>
              <w:t xml:space="preserve"> ф</w:t>
            </w: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>инансирования Программы развития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ind w:left="393"/>
              <w:rPr>
                <w:rFonts w:ascii="Times New Roman" w:hAnsi="Times New Roman" w:cs="Times New Roman"/>
              </w:rPr>
            </w:pPr>
            <w:r w:rsidRPr="00511DDA">
              <w:rPr>
                <w:rStyle w:val="211pt"/>
                <w:rFonts w:eastAsia="Courier New"/>
                <w:color w:val="auto"/>
                <w:sz w:val="24"/>
                <w:szCs w:val="24"/>
              </w:rPr>
              <w:t>Бюджетные средства.</w:t>
            </w:r>
          </w:p>
        </w:tc>
      </w:tr>
      <w:tr w:rsidR="00511DDA" w:rsidRPr="00511DDA" w:rsidTr="00337C94">
        <w:trPr>
          <w:trHeight w:val="450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pStyle w:val="a4"/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</w:pPr>
            <w:r w:rsidRPr="00511DDA">
              <w:rPr>
                <w:rStyle w:val="211pt"/>
                <w:rFonts w:eastAsia="Courier New"/>
                <w:b/>
                <w:color w:val="auto"/>
                <w:sz w:val="24"/>
                <w:szCs w:val="24"/>
              </w:rPr>
              <w:t>Контроль реализации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DDA" w:rsidRPr="00511DDA" w:rsidRDefault="00511DDA" w:rsidP="00337C94">
            <w:pPr>
              <w:widowControl/>
              <w:ind w:right="68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  <w:color w:val="404040"/>
              </w:rPr>
              <w:t>Управление и контроль за реализацией Программы осуществляет директор МБОУ пеклинской СОШ Прудников А. В.:</w:t>
            </w:r>
          </w:p>
          <w:p w:rsidR="00511DDA" w:rsidRPr="00511DDA" w:rsidRDefault="00511DDA" w:rsidP="003C6767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251"/>
              </w:tabs>
              <w:spacing w:before="30" w:after="30"/>
              <w:ind w:left="393" w:right="68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Ведение мониторинга по реализации Программы развития. Анализ и рефлексия преобразовательной деятельности.</w:t>
            </w:r>
          </w:p>
          <w:p w:rsidR="00511DDA" w:rsidRPr="00511DDA" w:rsidRDefault="00511DDA" w:rsidP="003C6767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251"/>
              </w:tabs>
              <w:spacing w:before="30" w:after="30"/>
              <w:ind w:left="393" w:right="68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  <w:p w:rsidR="00511DDA" w:rsidRPr="00511DDA" w:rsidRDefault="00511DDA" w:rsidP="00337C94">
            <w:pPr>
              <w:widowControl/>
              <w:spacing w:before="30" w:after="30"/>
              <w:ind w:right="68"/>
              <w:jc w:val="both"/>
              <w:rPr>
                <w:rFonts w:ascii="Times New Roman" w:hAnsi="Times New Roman" w:cs="Times New Roman"/>
                <w:color w:val="404040"/>
              </w:rPr>
            </w:pPr>
            <w:r w:rsidRPr="00511DDA">
              <w:rPr>
                <w:rFonts w:ascii="Times New Roman" w:hAnsi="Times New Roman" w:cs="Times New Roman"/>
                <w:color w:val="404040"/>
              </w:rPr>
              <w:t>Принятие управленческих решений по конкретизации плана мероприятий и реализации Программы Развития осуществляет административно-управленческая команда: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Заместитель директора по УВР  Бородина И.М.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 Заместитель директора по ВР Войстрова О.А.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 Полиенко И. В.</w:t>
            </w:r>
          </w:p>
          <w:p w:rsidR="00511DDA" w:rsidRPr="00511DDA" w:rsidRDefault="00511DDA" w:rsidP="00337C94">
            <w:pPr>
              <w:spacing w:before="30" w:after="30"/>
              <w:ind w:right="68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Социальный педагог Позднякова Н.Д.</w:t>
            </w:r>
          </w:p>
        </w:tc>
      </w:tr>
    </w:tbl>
    <w:p w:rsidR="00511DDA" w:rsidRPr="00511DDA" w:rsidRDefault="00511DDA" w:rsidP="00511DDA">
      <w:pPr>
        <w:rPr>
          <w:rFonts w:ascii="Times New Roman" w:hAnsi="Times New Roman" w:cs="Times New Roman"/>
        </w:rPr>
        <w:sectPr w:rsidR="00511DDA" w:rsidRPr="00511DDA">
          <w:headerReference w:type="default" r:id="rId8"/>
          <w:footerReference w:type="default" r:id="rId9"/>
          <w:pgSz w:w="11910" w:h="16840"/>
          <w:pgMar w:top="1160" w:right="440" w:bottom="1440" w:left="1100" w:header="22" w:footer="1180" w:gutter="0"/>
          <w:cols w:space="720"/>
        </w:sectPr>
      </w:pPr>
    </w:p>
    <w:p w:rsidR="00511DDA" w:rsidRPr="00FB5B2D" w:rsidRDefault="00511DDA" w:rsidP="003C6767">
      <w:pPr>
        <w:pStyle w:val="1"/>
        <w:keepNext w:val="0"/>
        <w:keepLines w:val="0"/>
        <w:widowControl w:val="0"/>
        <w:numPr>
          <w:ilvl w:val="0"/>
          <w:numId w:val="44"/>
        </w:numPr>
        <w:tabs>
          <w:tab w:val="left" w:pos="3811"/>
          <w:tab w:val="left" w:pos="3812"/>
        </w:tabs>
        <w:spacing w:before="90" w:after="0" w:line="240" w:lineRule="auto"/>
        <w:ind w:left="3811" w:hanging="433"/>
        <w:jc w:val="left"/>
        <w:rPr>
          <w:rFonts w:ascii="Times New Roman" w:hAnsi="Times New Roman" w:cs="Times New Roman"/>
          <w:b/>
          <w:sz w:val="28"/>
          <w:szCs w:val="24"/>
        </w:rPr>
      </w:pPr>
      <w:bookmarkStart w:id="1" w:name="_bookmark1"/>
      <w:bookmarkEnd w:id="1"/>
      <w:r w:rsidRPr="00FB5B2D">
        <w:rPr>
          <w:rFonts w:ascii="Times New Roman" w:hAnsi="Times New Roman" w:cs="Times New Roman"/>
          <w:b/>
          <w:spacing w:val="-1"/>
          <w:sz w:val="28"/>
          <w:szCs w:val="24"/>
        </w:rPr>
        <w:lastRenderedPageBreak/>
        <w:t>Информационная</w:t>
      </w:r>
      <w:r w:rsidRPr="00FB5B2D">
        <w:rPr>
          <w:rFonts w:ascii="Times New Roman" w:hAnsi="Times New Roman" w:cs="Times New Roman"/>
          <w:b/>
          <w:spacing w:val="-7"/>
          <w:sz w:val="28"/>
          <w:szCs w:val="24"/>
        </w:rPr>
        <w:t xml:space="preserve"> </w:t>
      </w:r>
      <w:r w:rsidRPr="00FB5B2D">
        <w:rPr>
          <w:rFonts w:ascii="Times New Roman" w:hAnsi="Times New Roman" w:cs="Times New Roman"/>
          <w:b/>
          <w:sz w:val="28"/>
          <w:szCs w:val="24"/>
        </w:rPr>
        <w:t>справка об ОО</w:t>
      </w:r>
    </w:p>
    <w:p w:rsidR="00511DDA" w:rsidRPr="00511DDA" w:rsidRDefault="00511DDA" w:rsidP="00511DDA">
      <w:pPr>
        <w:pStyle w:val="1"/>
        <w:tabs>
          <w:tab w:val="left" w:pos="3811"/>
          <w:tab w:val="left" w:pos="3812"/>
        </w:tabs>
        <w:spacing w:before="90"/>
        <w:ind w:left="3811" w:hanging="433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7135"/>
      </w:tblGrid>
      <w:tr w:rsidR="00511DDA" w:rsidRPr="00511DDA" w:rsidTr="001510BD">
        <w:trPr>
          <w:trHeight w:val="36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511DDA" w:rsidRDefault="00511DDA" w:rsidP="00337C94">
            <w:pPr>
              <w:spacing w:before="1" w:line="264" w:lineRule="auto"/>
              <w:ind w:left="107" w:right="207"/>
              <w:rPr>
                <w:rFonts w:ascii="Times New Roman" w:hAnsi="Times New Roman" w:cs="Times New Roman"/>
                <w:b/>
              </w:rPr>
            </w:pPr>
            <w:r w:rsidRPr="00511DDA">
              <w:rPr>
                <w:rFonts w:ascii="Times New Roman" w:hAnsi="Times New Roman" w:cs="Times New Roman"/>
                <w:b/>
              </w:rPr>
              <w:t>Основные сведения об ОО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511DDA" w:rsidRDefault="00511DDA" w:rsidP="00337C94">
            <w:pPr>
              <w:pStyle w:val="a4"/>
              <w:jc w:val="both"/>
              <w:rPr>
                <w:rStyle w:val="23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511DDA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Наименование в соответствии с Уставом: </w:t>
            </w:r>
            <w:r w:rsidRPr="00511DDA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Муниципальное бюджетное общеобразовательное учреждение Пеклинская средняя общеобразовательная школа  (МБОУ Пеклинская СОШ)</w:t>
            </w:r>
          </w:p>
          <w:p w:rsidR="00511DDA" w:rsidRPr="00511DDA" w:rsidRDefault="00511DDA" w:rsidP="00337C94">
            <w:pPr>
              <w:pStyle w:val="a4"/>
              <w:jc w:val="both"/>
              <w:rPr>
                <w:rStyle w:val="23"/>
                <w:rFonts w:eastAsia="Courier New"/>
                <w:bCs w:val="0"/>
                <w:color w:val="auto"/>
                <w:sz w:val="24"/>
                <w:szCs w:val="24"/>
              </w:rPr>
            </w:pPr>
            <w:r w:rsidRPr="00511DDA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Дата основания: </w:t>
            </w:r>
            <w:r w:rsidRPr="00511DDA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1964 г</w:t>
            </w:r>
            <w:r w:rsidRPr="00511DDA">
              <w:rPr>
                <w:rStyle w:val="23"/>
                <w:rFonts w:eastAsia="Courier New"/>
                <w:color w:val="auto"/>
                <w:sz w:val="24"/>
                <w:szCs w:val="24"/>
              </w:rPr>
              <w:t>.</w:t>
            </w:r>
          </w:p>
          <w:p w:rsidR="00511DDA" w:rsidRPr="00511DDA" w:rsidRDefault="00511DDA" w:rsidP="00337C94">
            <w:pPr>
              <w:pStyle w:val="a4"/>
              <w:jc w:val="both"/>
              <w:rPr>
                <w:rStyle w:val="23"/>
                <w:rFonts w:eastAsia="Courier New"/>
                <w:bCs w:val="0"/>
                <w:color w:val="auto"/>
                <w:sz w:val="24"/>
                <w:szCs w:val="24"/>
              </w:rPr>
            </w:pPr>
            <w:r w:rsidRPr="00511DDA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ИНН: </w:t>
            </w:r>
            <w:r w:rsidRPr="00511DDA">
              <w:rPr>
                <w:rFonts w:ascii="Times New Roman" w:hAnsi="Times New Roman" w:cs="Times New Roman"/>
                <w:color w:val="071B1F"/>
                <w:shd w:val="clear" w:color="auto" w:fill="FFFFFF"/>
              </w:rPr>
              <w:t>3210003290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Учредитель: </w:t>
            </w:r>
            <w:r w:rsidRPr="00511DDA">
              <w:rPr>
                <w:rFonts w:ascii="Times New Roman" w:hAnsi="Times New Roman" w:cs="Times New Roman"/>
              </w:rPr>
              <w:t>Муниципальное образование "Дубровский район" в лице администрации Дубровского района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Сведения о лицензии: </w:t>
            </w:r>
            <w:r w:rsidRPr="00511DDA">
              <w:rPr>
                <w:rFonts w:ascii="Times New Roman" w:hAnsi="Times New Roman" w:cs="Times New Roman"/>
              </w:rPr>
              <w:t xml:space="preserve">статус лицензии- действующая (бессрочно), регистрационный номер лицензии -  </w:t>
            </w:r>
            <w:r w:rsidRPr="00511DDA">
              <w:rPr>
                <w:rFonts w:ascii="Times New Roman" w:hAnsi="Times New Roman" w:cs="Times New Roman"/>
                <w:color w:val="071B1F"/>
                <w:shd w:val="clear" w:color="auto" w:fill="FFFFFF"/>
              </w:rPr>
              <w:t>Л035-01214-32/00234136</w:t>
            </w:r>
            <w:r w:rsidRPr="00511DDA">
              <w:rPr>
                <w:rFonts w:ascii="Times New Roman" w:hAnsi="Times New Roman" w:cs="Times New Roman"/>
              </w:rPr>
              <w:t xml:space="preserve">, дата предоставления лицензии- </w:t>
            </w:r>
            <w:r w:rsidRPr="00511DDA">
              <w:rPr>
                <w:rFonts w:ascii="Times New Roman" w:hAnsi="Times New Roman" w:cs="Times New Roman"/>
              </w:rPr>
              <w:br/>
            </w:r>
            <w:r w:rsidRPr="00511DDA">
              <w:rPr>
                <w:rFonts w:ascii="Times New Roman" w:hAnsi="Times New Roman" w:cs="Times New Roman"/>
                <w:color w:val="071B1F"/>
                <w:shd w:val="clear" w:color="auto" w:fill="FFFFFF"/>
              </w:rPr>
              <w:t>18.10.2017</w:t>
            </w:r>
            <w:r w:rsidRPr="00511DDA">
              <w:rPr>
                <w:rFonts w:ascii="Times New Roman" w:hAnsi="Times New Roman" w:cs="Times New Roman"/>
              </w:rPr>
              <w:t>.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Сведения о государственной аккредитации: </w:t>
            </w:r>
            <w:r w:rsidRPr="00511DDA">
              <w:rPr>
                <w:rFonts w:ascii="Times New Roman" w:hAnsi="Times New Roman" w:cs="Times New Roman"/>
              </w:rPr>
              <w:t xml:space="preserve">статус аккредитации – действующая (бессрочно), регистрационный номер аккредитации -  </w:t>
            </w:r>
            <w:r w:rsidRPr="00511DDA">
              <w:rPr>
                <w:rFonts w:ascii="Times New Roman" w:hAnsi="Times New Roman" w:cs="Times New Roman"/>
                <w:color w:val="071B1F"/>
                <w:shd w:val="clear" w:color="auto" w:fill="FFFFFF"/>
              </w:rPr>
              <w:t>122</w:t>
            </w:r>
            <w:r w:rsidRPr="00511DDA">
              <w:rPr>
                <w:rFonts w:ascii="Times New Roman" w:hAnsi="Times New Roman" w:cs="Times New Roman"/>
              </w:rPr>
              <w:t xml:space="preserve">, дата предоставления лицензии- </w:t>
            </w:r>
            <w:r w:rsidRPr="00511DDA">
              <w:rPr>
                <w:rFonts w:ascii="Times New Roman" w:hAnsi="Times New Roman" w:cs="Times New Roman"/>
              </w:rPr>
              <w:br/>
            </w:r>
            <w:r w:rsidRPr="00511DDA">
              <w:rPr>
                <w:rFonts w:ascii="Times New Roman" w:hAnsi="Times New Roman" w:cs="Times New Roman"/>
                <w:color w:val="071B1F"/>
                <w:shd w:val="clear" w:color="auto" w:fill="FFFFFF"/>
              </w:rPr>
              <w:t>15.06.2015.</w:t>
            </w:r>
          </w:p>
          <w:p w:rsidR="00511DDA" w:rsidRPr="00511DDA" w:rsidRDefault="00511DDA" w:rsidP="00337C94">
            <w:pPr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Юридический адрес: </w:t>
            </w:r>
            <w:r w:rsidRPr="00511DDA">
              <w:rPr>
                <w:rFonts w:ascii="Times New Roman" w:hAnsi="Times New Roman" w:cs="Times New Roman"/>
              </w:rPr>
              <w:t>242746 Брянская область, Дубровский район, д. Забелизна, ул. Заречная 66</w:t>
            </w:r>
          </w:p>
          <w:p w:rsidR="00511DDA" w:rsidRPr="00511DDA" w:rsidRDefault="00511DDA" w:rsidP="00337C94">
            <w:pPr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  <w:b/>
              </w:rPr>
              <w:t xml:space="preserve">Контакты: </w:t>
            </w:r>
            <w:r w:rsidRPr="00511DDA">
              <w:rPr>
                <w:rFonts w:ascii="Times New Roman" w:hAnsi="Times New Roman" w:cs="Times New Roman"/>
              </w:rPr>
              <w:t xml:space="preserve">е-mail: </w:t>
            </w:r>
            <w:r w:rsidRPr="00511DDA">
              <w:rPr>
                <w:rStyle w:val="a9"/>
                <w:rFonts w:ascii="Times New Roman" w:hAnsi="Times New Roman" w:cs="Times New Roman"/>
                <w:i/>
                <w:iCs/>
                <w:shd w:val="clear" w:color="auto" w:fill="FFFFFF"/>
              </w:rPr>
              <w:t>ppsosh@mail.ru  </w:t>
            </w:r>
          </w:p>
          <w:p w:rsidR="00511DDA" w:rsidRPr="00511DDA" w:rsidRDefault="00511DDA" w:rsidP="00337C94">
            <w:pPr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Сайт:https://sh-peklinskaya-zabelizna-r15.gosweb.gosuslugi.ru/</w:t>
            </w:r>
          </w:p>
        </w:tc>
      </w:tr>
      <w:tr w:rsidR="00511DDA" w:rsidRPr="00511DDA" w:rsidTr="001510BD">
        <w:trPr>
          <w:trHeight w:val="36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511DDA" w:rsidRDefault="00511DDA" w:rsidP="00337C94">
            <w:pPr>
              <w:spacing w:before="1" w:line="264" w:lineRule="auto"/>
              <w:ind w:left="107" w:right="207"/>
              <w:rPr>
                <w:rFonts w:ascii="Times New Roman" w:hAnsi="Times New Roman" w:cs="Times New Roman"/>
                <w:b/>
              </w:rPr>
            </w:pPr>
            <w:r w:rsidRPr="00511DDA">
              <w:rPr>
                <w:rFonts w:ascii="Times New Roman" w:hAnsi="Times New Roman" w:cs="Times New Roman"/>
                <w:b/>
              </w:rPr>
              <w:t>Сведения об обучающихся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  <w:bCs/>
              </w:rPr>
              <w:t>На 01.09.2024 года в МБОУ Пеклинская  обучается  57 учащихся (10  классов):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511DDA">
              <w:rPr>
                <w:rFonts w:ascii="Times New Roman" w:hAnsi="Times New Roman" w:cs="Times New Roman"/>
                <w:bCs/>
              </w:rPr>
              <w:t>- на уровне начального общего образования: 16 чел. (4 класса);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511DDA">
              <w:rPr>
                <w:rFonts w:ascii="Times New Roman" w:hAnsi="Times New Roman" w:cs="Times New Roman"/>
                <w:bCs/>
              </w:rPr>
              <w:t>- на уровне основного общего образования –34  чел. (5 классов);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511DDA">
              <w:rPr>
                <w:rFonts w:ascii="Times New Roman" w:hAnsi="Times New Roman" w:cs="Times New Roman"/>
                <w:bCs/>
              </w:rPr>
              <w:t>- на уровне среднего общего образования – 1 чел. (1 класс).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  <w:bCs/>
              </w:rPr>
              <w:t>В том числе 1 обучающийся с ОВЗ.</w:t>
            </w:r>
          </w:p>
        </w:tc>
      </w:tr>
      <w:tr w:rsidR="00511DDA" w:rsidRPr="00511DDA" w:rsidTr="001510BD">
        <w:trPr>
          <w:trHeight w:val="36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511DDA" w:rsidRDefault="00511DDA" w:rsidP="00337C94">
            <w:pPr>
              <w:spacing w:before="1" w:line="264" w:lineRule="auto"/>
              <w:ind w:left="107" w:right="207"/>
              <w:rPr>
                <w:rFonts w:ascii="Times New Roman" w:hAnsi="Times New Roman" w:cs="Times New Roman"/>
                <w:b/>
              </w:rPr>
            </w:pPr>
            <w:r w:rsidRPr="00511DDA">
              <w:rPr>
                <w:rFonts w:ascii="Times New Roman" w:hAnsi="Times New Roman" w:cs="Times New Roman"/>
                <w:b/>
              </w:rPr>
              <w:t>Краткая характеристика организационно-педагогических условий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Управление школой осуществляется в соответствии с Федеральным законом от 29 декабря 2012 года № 273-ФЗ «Об образовании в Российской Федерации» и Уставом школы,  основывается на принципах демократии, гуманизма общедоступности, приоритета общечеловеческих ценностей, жизни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 Непосредственное управление школой осуществляет директор.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 В основу управления положена четырехуровневая структура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1 Уровень директора (уровень стратегического управления). На этом уровне функционируют субъекты управления: педагогический совет, совет родителей. 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2. Уровень тактического управления – уровень заместителей директора. На этом уровне функционирует: методический совет как субъект управления учителей и воспитателей (уровень оперативного управления), структурных подразделений школы (временные творческие группы, методические объединения). 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3. Структурные подразделения методической службы школы действуют на основе утвержденных положений. 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4. Уровень обучающихся (совет командиров) - уровень оперативного управления (соуправления), органы ученического </w:t>
            </w:r>
            <w:r w:rsidRPr="00511DDA">
              <w:rPr>
                <w:rFonts w:ascii="Times New Roman" w:hAnsi="Times New Roman" w:cs="Times New Roman"/>
              </w:rPr>
              <w:lastRenderedPageBreak/>
              <w:t xml:space="preserve">самоуправления действуют на основании утвержденных положений. </w:t>
            </w:r>
          </w:p>
          <w:p w:rsidR="00511DDA" w:rsidRPr="00511DDA" w:rsidRDefault="00511DDA" w:rsidP="00337C94">
            <w:pPr>
              <w:pStyle w:val="a4"/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</w:pPr>
            <w:r w:rsidRPr="00511DDA"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  <w:t>В МБОУ Пеклинская СОШ реализуются следующие общеобразовательные программы:</w:t>
            </w:r>
          </w:p>
          <w:p w:rsidR="00511DDA" w:rsidRPr="00511DDA" w:rsidRDefault="00511DDA" w:rsidP="00337C94">
            <w:pPr>
              <w:pStyle w:val="a4"/>
              <w:rPr>
                <w:rFonts w:ascii="Times New Roman" w:hAnsi="Times New Roman" w:cs="Times New Roman"/>
                <w:bCs/>
                <w:shd w:val="clear" w:color="auto" w:fill="FEFFFF"/>
              </w:rPr>
            </w:pPr>
            <w:r w:rsidRPr="00511DDA">
              <w:rPr>
                <w:rStyle w:val="a9"/>
                <w:rFonts w:ascii="Times New Roman" w:hAnsi="Times New Roman" w:cs="Times New Roman"/>
                <w:b w:val="0"/>
              </w:rPr>
              <w:t>- Основная образовательная программа дошкольного общего образования</w:t>
            </w:r>
            <w:r w:rsidRPr="00511DDA">
              <w:rPr>
                <w:rFonts w:ascii="Times New Roman" w:hAnsi="Times New Roman" w:cs="Times New Roman"/>
              </w:rPr>
              <w:t>;</w:t>
            </w:r>
          </w:p>
          <w:p w:rsidR="00511DDA" w:rsidRPr="00511DDA" w:rsidRDefault="00511DDA" w:rsidP="00337C94">
            <w:pPr>
              <w:pStyle w:val="a4"/>
              <w:jc w:val="both"/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</w:pPr>
            <w:r w:rsidRPr="00511DDA">
              <w:rPr>
                <w:rFonts w:ascii="Times New Roman" w:hAnsi="Times New Roman" w:cs="Times New Roman"/>
                <w:bCs/>
                <w:shd w:val="clear" w:color="auto" w:fill="FEFFFF"/>
              </w:rPr>
              <w:t>- Основная о</w:t>
            </w:r>
            <w:r w:rsidRPr="00511DDA">
              <w:rPr>
                <w:rStyle w:val="a9"/>
                <w:rFonts w:ascii="Times New Roman" w:hAnsi="Times New Roman" w:cs="Times New Roman"/>
                <w:b w:val="0"/>
              </w:rPr>
              <w:t>бразовательная программа начального общего образования,</w:t>
            </w:r>
          </w:p>
          <w:p w:rsidR="00511DDA" w:rsidRPr="00511DDA" w:rsidRDefault="00511DDA" w:rsidP="00337C94">
            <w:pPr>
              <w:pStyle w:val="a4"/>
              <w:jc w:val="both"/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</w:pPr>
            <w:r w:rsidRPr="00511DDA">
              <w:rPr>
                <w:rStyle w:val="a9"/>
                <w:rFonts w:ascii="Times New Roman" w:hAnsi="Times New Roman" w:cs="Times New Roman"/>
                <w:b w:val="0"/>
              </w:rPr>
              <w:t>- О</w:t>
            </w:r>
            <w:r w:rsidRPr="00511DDA">
              <w:rPr>
                <w:rFonts w:ascii="Times New Roman" w:hAnsi="Times New Roman" w:cs="Times New Roman"/>
                <w:bCs/>
                <w:shd w:val="clear" w:color="auto" w:fill="FEFFFF"/>
              </w:rPr>
              <w:t>сновная о</w:t>
            </w:r>
            <w:r w:rsidRPr="00511DDA"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  <w:t>бразовательная программа основного общего образования,</w:t>
            </w:r>
          </w:p>
          <w:p w:rsidR="00511DDA" w:rsidRPr="00511DDA" w:rsidRDefault="00511DDA" w:rsidP="00337C94">
            <w:pPr>
              <w:pStyle w:val="a4"/>
              <w:jc w:val="both"/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</w:pPr>
            <w:r w:rsidRPr="00511DDA"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  <w:t>- Основная  о</w:t>
            </w:r>
            <w:r w:rsidRPr="00511DDA">
              <w:rPr>
                <w:rStyle w:val="a9"/>
                <w:rFonts w:ascii="Times New Roman" w:hAnsi="Times New Roman" w:cs="Times New Roman"/>
                <w:b w:val="0"/>
              </w:rPr>
              <w:t>бразовательная программа среднего общего образования,</w:t>
            </w:r>
          </w:p>
          <w:p w:rsidR="00511DDA" w:rsidRPr="00511DDA" w:rsidRDefault="00511DDA" w:rsidP="00337C94">
            <w:pPr>
              <w:pStyle w:val="a4"/>
              <w:jc w:val="both"/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</w:pPr>
            <w:r w:rsidRPr="00511DDA"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  <w:t>- Адаптированная основная общеобразовательная программы  основного общего образования;</w:t>
            </w:r>
          </w:p>
          <w:p w:rsidR="00511DDA" w:rsidRPr="00511DDA" w:rsidRDefault="00511DDA" w:rsidP="00337C94">
            <w:pPr>
              <w:pStyle w:val="a4"/>
              <w:tabs>
                <w:tab w:val="left" w:pos="223"/>
                <w:tab w:val="left" w:pos="364"/>
              </w:tabs>
              <w:jc w:val="both"/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</w:pPr>
            <w:r w:rsidRPr="00511DDA"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  <w:t>- Дополнительные общеобразовательные общеразвивающие  программы (по направлениям: техническое, естественнонаучное, физкультурно-спортивное, художественное, социально-гуманитарное, туристско-краеведческое).</w:t>
            </w:r>
          </w:p>
          <w:p w:rsidR="00511DDA" w:rsidRPr="00511DDA" w:rsidRDefault="00511DDA" w:rsidP="00337C94">
            <w:pPr>
              <w:pStyle w:val="a4"/>
              <w:jc w:val="both"/>
              <w:rPr>
                <w:rStyle w:val="a9"/>
                <w:rFonts w:ascii="Times New Roman" w:hAnsi="Times New Roman" w:cs="Times New Roman"/>
                <w:b w:val="0"/>
                <w:color w:val="FF0000"/>
                <w:shd w:val="clear" w:color="auto" w:fill="FEFFFF"/>
              </w:rPr>
            </w:pPr>
            <w:r w:rsidRPr="00511DDA"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  <w:t>Исходя из психолого-педагогических особенностей и образовательных потребностей обучающихся, педагогический коллектив школы при реализации ООП использует следующие образовательные технологии: информационно-коммуникативные технологии, технологии проектной деятельности, здоровьесберегающие технологии, игровые технологии, групповые технологии. Программа может быть реализована с использованием электронного обучения и дистанционных образовательных технологий</w:t>
            </w:r>
            <w:r w:rsidRPr="00511DDA">
              <w:rPr>
                <w:rStyle w:val="a9"/>
                <w:rFonts w:ascii="Times New Roman" w:hAnsi="Times New Roman" w:cs="Times New Roman"/>
                <w:b w:val="0"/>
                <w:color w:val="auto"/>
                <w:shd w:val="clear" w:color="auto" w:fill="FEFFFF"/>
              </w:rPr>
              <w:t>.</w:t>
            </w:r>
          </w:p>
          <w:p w:rsidR="00511DDA" w:rsidRPr="00511DDA" w:rsidRDefault="00511DDA" w:rsidP="00337C94">
            <w:pPr>
              <w:pStyle w:val="a4"/>
              <w:jc w:val="both"/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</w:pPr>
            <w:r w:rsidRPr="00511DDA"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  <w:t xml:space="preserve">Материально-технические условия: </w:t>
            </w:r>
            <w:r w:rsidRPr="00511DDA">
              <w:rPr>
                <w:rStyle w:val="a9"/>
                <w:rFonts w:ascii="Times New Roman" w:hAnsi="Times New Roman" w:cs="Times New Roman"/>
                <w:b w:val="0"/>
                <w:color w:val="auto"/>
                <w:shd w:val="clear" w:color="auto" w:fill="FEFFFF"/>
              </w:rPr>
              <w:t xml:space="preserve">5 </w:t>
            </w:r>
            <w:r w:rsidRPr="00511DDA"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  <w:t xml:space="preserve"> учебных кабинетов; 1 спортивный зал;  кабинет физики-1, кабинет химии-1, кабинет биологии -1, кабинет Точки роста -1, кабинет информатики -1;. Все кабинеты оснащены компьютерами и проектами, доступ к высокоскоростному Интернету имеют все кабинеты.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  <w:bCs/>
                <w:shd w:val="clear" w:color="auto" w:fill="FEFFFF"/>
              </w:rPr>
            </w:pPr>
            <w:r w:rsidRPr="00511DDA">
              <w:rPr>
                <w:rStyle w:val="a9"/>
                <w:rFonts w:ascii="Times New Roman" w:hAnsi="Times New Roman" w:cs="Times New Roman"/>
                <w:b w:val="0"/>
                <w:shd w:val="clear" w:color="auto" w:fill="FEFFFF"/>
              </w:rPr>
              <w:t>В МБОУ «Сещинская СОШ им. К.Я.Поварова» создана современная информационно-образовательная среда, которая включает в себя фонд учебной и дополнительной литературы, учебно-наглядные пособия, современные технические средства (компьютеры, интерактивные доски, и т.д.), ЦОР.</w:t>
            </w:r>
          </w:p>
        </w:tc>
      </w:tr>
      <w:tr w:rsidR="00511DDA" w:rsidRPr="00511DDA" w:rsidTr="001510BD">
        <w:trPr>
          <w:trHeight w:val="36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  <w:b/>
              </w:rPr>
              <w:lastRenderedPageBreak/>
              <w:t>Сведения о режиме деятельности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511DDA" w:rsidRDefault="00511DDA" w:rsidP="00337C94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511DDA">
              <w:rPr>
                <w:rFonts w:ascii="Times New Roman" w:eastAsia="Times New Roman" w:hAnsi="Times New Roman" w:cs="Times New Roman"/>
              </w:rPr>
              <w:t>МБОУ Пеклинская  СОШ работает в режиме  5-дневной учебной недели.</w:t>
            </w:r>
          </w:p>
          <w:p w:rsidR="00511DDA" w:rsidRPr="00511DDA" w:rsidRDefault="00511DDA" w:rsidP="00337C94">
            <w:pPr>
              <w:pStyle w:val="a8"/>
              <w:spacing w:before="0" w:beforeAutospacing="0" w:after="0" w:afterAutospacing="0"/>
              <w:jc w:val="both"/>
            </w:pPr>
            <w:r w:rsidRPr="00511DDA">
              <w:t xml:space="preserve">Продолжительность учебного года: 1 классы – 33 учебные недели, 2-11 классы –  34 учебные недели.  Продолжительность урока во всех классах  45 минут, за исключением 1 класса. </w:t>
            </w:r>
          </w:p>
          <w:p w:rsidR="00511DDA" w:rsidRPr="00511DDA" w:rsidRDefault="00511DDA" w:rsidP="00337C94">
            <w:pPr>
              <w:pStyle w:val="a8"/>
              <w:spacing w:before="0" w:beforeAutospacing="0" w:after="0" w:afterAutospacing="0"/>
              <w:jc w:val="both"/>
            </w:pPr>
            <w:r w:rsidRPr="00511DDA">
              <w:t>Школа работает в одну смену.</w:t>
            </w:r>
          </w:p>
          <w:p w:rsidR="00511DDA" w:rsidRPr="00511DDA" w:rsidRDefault="00511DDA" w:rsidP="00337C9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11DDA">
              <w:t>Обучение</w:t>
            </w:r>
            <w:r w:rsidRPr="00511DDA">
              <w:rPr>
                <w:spacing w:val="5"/>
              </w:rPr>
              <w:t xml:space="preserve"> </w:t>
            </w:r>
            <w:r w:rsidRPr="00511DDA">
              <w:t>в</w:t>
            </w:r>
            <w:r w:rsidRPr="00511DDA">
              <w:rPr>
                <w:spacing w:val="5"/>
              </w:rPr>
              <w:t xml:space="preserve"> </w:t>
            </w:r>
            <w:r w:rsidRPr="00511DDA">
              <w:t>1-9</w:t>
            </w:r>
            <w:r w:rsidRPr="00511DDA">
              <w:rPr>
                <w:spacing w:val="5"/>
              </w:rPr>
              <w:t xml:space="preserve"> </w:t>
            </w:r>
            <w:r w:rsidRPr="00511DDA">
              <w:t>классах</w:t>
            </w:r>
            <w:r w:rsidRPr="00511DDA">
              <w:rPr>
                <w:spacing w:val="8"/>
              </w:rPr>
              <w:t xml:space="preserve"> </w:t>
            </w:r>
            <w:r w:rsidRPr="00511DDA">
              <w:t>организовано</w:t>
            </w:r>
            <w:r w:rsidRPr="00511DDA">
              <w:rPr>
                <w:spacing w:val="5"/>
              </w:rPr>
              <w:t xml:space="preserve"> </w:t>
            </w:r>
            <w:r w:rsidRPr="00511DDA">
              <w:t>по</w:t>
            </w:r>
            <w:r w:rsidRPr="00511DDA">
              <w:rPr>
                <w:spacing w:val="5"/>
              </w:rPr>
              <w:t xml:space="preserve"> </w:t>
            </w:r>
            <w:r w:rsidRPr="00511DDA">
              <w:t>четвертям,</w:t>
            </w:r>
            <w:r w:rsidRPr="00511DDA">
              <w:rPr>
                <w:spacing w:val="5"/>
              </w:rPr>
              <w:t xml:space="preserve"> </w:t>
            </w:r>
          </w:p>
          <w:p w:rsidR="00511DDA" w:rsidRPr="00511DDA" w:rsidRDefault="00511DDA" w:rsidP="00337C94">
            <w:pPr>
              <w:pStyle w:val="a6"/>
              <w:tabs>
                <w:tab w:val="left" w:pos="1321"/>
                <w:tab w:val="left" w:pos="1322"/>
              </w:tabs>
              <w:spacing w:line="264" w:lineRule="auto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 w:cs="Times New Roman"/>
                <w:sz w:val="24"/>
                <w:szCs w:val="24"/>
              </w:rPr>
              <w:t xml:space="preserve">         в</w:t>
            </w:r>
            <w:r w:rsidRPr="00511D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 w:cs="Times New Roman"/>
                <w:sz w:val="24"/>
                <w:szCs w:val="24"/>
              </w:rPr>
              <w:t>10-11 классах</w:t>
            </w:r>
            <w:r w:rsidRPr="00511DD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1D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11DD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 w:cs="Times New Roman"/>
                <w:sz w:val="24"/>
                <w:szCs w:val="24"/>
              </w:rPr>
              <w:t>полугодиям.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 xml:space="preserve">Каникулы осенние, зимние, весенние не менее 30 дней. </w:t>
            </w:r>
          </w:p>
        </w:tc>
      </w:tr>
      <w:tr w:rsidR="00511DDA" w:rsidRPr="00511DDA" w:rsidTr="001510BD">
        <w:trPr>
          <w:trHeight w:val="36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511DDA" w:rsidRDefault="00511DDA" w:rsidP="00337C94">
            <w:pPr>
              <w:rPr>
                <w:rFonts w:ascii="Times New Roman" w:hAnsi="Times New Roman" w:cs="Times New Roman"/>
                <w:b/>
              </w:rPr>
            </w:pPr>
            <w:r w:rsidRPr="00511DDA">
              <w:rPr>
                <w:rFonts w:ascii="Times New Roman" w:hAnsi="Times New Roman" w:cs="Times New Roman"/>
                <w:b/>
              </w:rPr>
              <w:t>Сведения о работниках ОО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1510BD" w:rsidRDefault="00511DDA" w:rsidP="00337C94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1DDA">
              <w:rPr>
                <w:rFonts w:ascii="Times New Roman" w:hAnsi="Times New Roman" w:cs="Times New Roman"/>
              </w:rPr>
              <w:t>Общее количество работников</w:t>
            </w:r>
            <w:r w:rsidRPr="001510BD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1510BD" w:rsidRPr="001510BD">
              <w:rPr>
                <w:rFonts w:ascii="Times New Roman" w:hAnsi="Times New Roman" w:cs="Times New Roman"/>
                <w:color w:val="auto"/>
              </w:rPr>
              <w:t>32</w:t>
            </w:r>
            <w:r w:rsidRPr="001510BD">
              <w:rPr>
                <w:rFonts w:ascii="Times New Roman" w:hAnsi="Times New Roman" w:cs="Times New Roman"/>
                <w:color w:val="auto"/>
              </w:rPr>
              <w:t xml:space="preserve"> (из них – 7 в дошкольном отделении)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11DDA">
              <w:rPr>
                <w:rFonts w:ascii="Times New Roman" w:hAnsi="Times New Roman" w:cs="Times New Roman"/>
              </w:rPr>
              <w:t>Общее количество педагогических работников: 21 (из них – 5 в дошкольном отделении)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hAnsi="Times New Roman" w:cs="Times New Roman"/>
              </w:rPr>
              <w:t>Общая укомплектованность штатов педагогическими работниками – 100%.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eastAsia="Arial Unicode MS" w:hAnsi="Times New Roman" w:cs="Times New Roman"/>
              </w:rPr>
              <w:lastRenderedPageBreak/>
              <w:t>Доля педагогических работников с высшим профессиональным образованием в общей численности педагогических работников – 67 %.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eastAsia="Arial Unicode MS" w:hAnsi="Times New Roman" w:cs="Times New Roman"/>
              </w:rPr>
              <w:t>Доля педагогических работников - молодых специалистов (до 3-х лет работы в ОО) в общем числе педагогических работников – 14%.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eastAsia="Arial Unicode MS" w:hAnsi="Times New Roman" w:cs="Times New Roman"/>
              </w:rPr>
              <w:t xml:space="preserve">Доля педагогических работников, имеющих высшую квалификационную категорию в общем числе педагогических работников – 48%. 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eastAsia="Arial Unicode MS" w:hAnsi="Times New Roman" w:cs="Times New Roman"/>
              </w:rPr>
              <w:t xml:space="preserve">Доля педагогических работников, имеющих первую квалификационную категорию в общем числе педагогических работников – 28%. 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eastAsia="Arial Unicode MS" w:hAnsi="Times New Roman" w:cs="Times New Roman"/>
              </w:rPr>
              <w:t xml:space="preserve">Наличие педагогических работников, имеющих государственные и отраслевые награды, в общей численности педагогических работников – 33%. </w:t>
            </w:r>
          </w:p>
          <w:p w:rsidR="00511DDA" w:rsidRPr="00511DDA" w:rsidRDefault="00511DDA" w:rsidP="00337C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eastAsia="Arial Unicode MS" w:hAnsi="Times New Roman" w:cs="Times New Roman"/>
              </w:rPr>
              <w:t xml:space="preserve">Доля педагогических работников, прошедших обучение на курсах повышения квалификации в соответствии с нормативными требованиями – 100%. </w:t>
            </w:r>
          </w:p>
          <w:p w:rsidR="00511DDA" w:rsidRPr="00511DDA" w:rsidRDefault="00511DDA" w:rsidP="00337C94">
            <w:pPr>
              <w:rPr>
                <w:rFonts w:ascii="Times New Roman" w:hAnsi="Times New Roman" w:cs="Times New Roman"/>
              </w:rPr>
            </w:pPr>
            <w:r w:rsidRPr="00511DDA">
              <w:rPr>
                <w:rFonts w:ascii="Times New Roman" w:eastAsia="Arial Unicode MS" w:hAnsi="Times New Roman" w:cs="Times New Roman"/>
              </w:rPr>
              <w:t>Доля учителей, участвующих в деятельности профессиональных сетевых сообществ –85%.</w:t>
            </w:r>
          </w:p>
        </w:tc>
      </w:tr>
      <w:tr w:rsidR="00511DDA" w:rsidRPr="00511DDA" w:rsidTr="001510BD">
        <w:trPr>
          <w:trHeight w:val="36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511DDA" w:rsidRDefault="00511DDA" w:rsidP="00337C94">
            <w:pPr>
              <w:rPr>
                <w:rFonts w:ascii="Times New Roman" w:hAnsi="Times New Roman" w:cs="Times New Roman"/>
                <w:b/>
              </w:rPr>
            </w:pPr>
            <w:r w:rsidRPr="00511DDA">
              <w:rPr>
                <w:rFonts w:ascii="Times New Roman" w:hAnsi="Times New Roman" w:cs="Times New Roman"/>
                <w:b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DA" w:rsidRPr="00511DDA" w:rsidRDefault="00511DDA" w:rsidP="00337C94">
            <w:pPr>
              <w:pStyle w:val="a4"/>
              <w:rPr>
                <w:rStyle w:val="23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511DDA">
              <w:rPr>
                <w:rStyle w:val="23"/>
                <w:rFonts w:eastAsia="Courier New"/>
                <w:b w:val="0"/>
                <w:bCs w:val="0"/>
                <w:color w:val="auto"/>
                <w:sz w:val="24"/>
                <w:szCs w:val="24"/>
              </w:rPr>
              <w:t xml:space="preserve">Школа находится в сельской местности. Расстояние до областного центра  - 800км.  Расстояние до районного центра – 30 км. </w:t>
            </w:r>
          </w:p>
          <w:p w:rsidR="00511DDA" w:rsidRPr="00511DDA" w:rsidRDefault="00511DDA" w:rsidP="00337C94">
            <w:pPr>
              <w:pStyle w:val="a4"/>
              <w:rPr>
                <w:rStyle w:val="23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511DDA">
              <w:rPr>
                <w:rStyle w:val="23"/>
                <w:rFonts w:eastAsia="Courier New"/>
                <w:b w:val="0"/>
                <w:bCs w:val="0"/>
                <w:color w:val="auto"/>
                <w:sz w:val="24"/>
                <w:szCs w:val="24"/>
              </w:rPr>
              <w:t>Социальные партнеры:</w:t>
            </w:r>
          </w:p>
          <w:p w:rsidR="00511DDA" w:rsidRPr="00511DDA" w:rsidRDefault="00511DDA" w:rsidP="00337C94">
            <w:pPr>
              <w:pStyle w:val="a4"/>
              <w:rPr>
                <w:rStyle w:val="23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511DDA">
              <w:rPr>
                <w:rStyle w:val="23"/>
                <w:rFonts w:eastAsia="Courier New"/>
                <w:b w:val="0"/>
                <w:bCs w:val="0"/>
                <w:color w:val="auto"/>
                <w:sz w:val="24"/>
                <w:szCs w:val="24"/>
              </w:rPr>
              <w:t>СП Пеклинский  СДК, Пеклинская сельская библиотека.</w:t>
            </w:r>
          </w:p>
        </w:tc>
      </w:tr>
      <w:tr w:rsidR="004D456D" w:rsidRPr="00511DDA" w:rsidTr="001510BD">
        <w:trPr>
          <w:trHeight w:val="36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6D" w:rsidRPr="00511DDA" w:rsidRDefault="004D456D" w:rsidP="00337C94">
            <w:pPr>
              <w:rPr>
                <w:rFonts w:ascii="Times New Roman" w:hAnsi="Times New Roman" w:cs="Times New Roman"/>
                <w:b/>
              </w:rPr>
            </w:pPr>
            <w:r w:rsidRPr="00511DDA">
              <w:rPr>
                <w:rFonts w:ascii="Times New Roman" w:hAnsi="Times New Roman" w:cs="Times New Roman"/>
                <w:b/>
              </w:rPr>
              <w:t>Краткое описание достижений ОО за предыдущие 3 года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6D" w:rsidRPr="00061E92" w:rsidRDefault="004D456D" w:rsidP="003C0C6A">
            <w:pPr>
              <w:pStyle w:val="a4"/>
              <w:rPr>
                <w:rStyle w:val="23"/>
                <w:rFonts w:eastAsia="Courier New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color w:val="auto"/>
                <w:sz w:val="24"/>
                <w:szCs w:val="24"/>
              </w:rPr>
              <w:t>2022 год:</w:t>
            </w:r>
          </w:p>
          <w:p w:rsidR="004D456D" w:rsidRPr="004D456D" w:rsidRDefault="004D456D" w:rsidP="003C0C6A">
            <w:pPr>
              <w:pStyle w:val="a4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 Победитель районной выставки декоративно-прикладного творчества «Ступеньки мастерства» среди педагогических работников Дубровского района (Евдокимова Т. С.);</w:t>
            </w:r>
          </w:p>
          <w:p w:rsidR="004D456D" w:rsidRPr="004D456D" w:rsidRDefault="004D456D" w:rsidP="003C0C6A">
            <w:pPr>
              <w:pStyle w:val="a4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Победитель муниципального этапа конкурса рисунков «Закон глазами детей»;</w:t>
            </w:r>
          </w:p>
          <w:p w:rsidR="004D456D" w:rsidRPr="004D456D" w:rsidRDefault="004D456D" w:rsidP="003C0C6A">
            <w:pPr>
              <w:pStyle w:val="a4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- 3 призера муниципального этапа областного конкурса плакатов «Сделай свой выбор!»;</w:t>
            </w:r>
          </w:p>
          <w:p w:rsidR="004D456D" w:rsidRPr="004D456D" w:rsidRDefault="004D456D" w:rsidP="003C0C6A">
            <w:pPr>
              <w:pStyle w:val="a4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 Победитель муниципального этапа областного конкурса творческих работ учащихся «Привычка. Характер. Судьба»;</w:t>
            </w:r>
          </w:p>
          <w:p w:rsidR="004D456D" w:rsidRPr="004D456D" w:rsidRDefault="004D456D" w:rsidP="003C0C6A">
            <w:pPr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-Призер районного конкурса-многоборья «Во славу Отечества» командиров</w:t>
            </w:r>
          </w:p>
          <w:p w:rsidR="004D456D" w:rsidRPr="004D456D" w:rsidRDefault="004D456D" w:rsidP="003C0C6A">
            <w:pPr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взводов военно-спортивной игры «Орленок»;</w:t>
            </w:r>
          </w:p>
          <w:p w:rsidR="004D456D" w:rsidRPr="004D456D" w:rsidRDefault="004D456D" w:rsidP="003C0C6A">
            <w:pPr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- 4  победителя районной итоговой выставки декоративно-прикладного творчества «Волшебство детских рук»;</w:t>
            </w:r>
          </w:p>
          <w:p w:rsidR="004D456D" w:rsidRPr="004D456D" w:rsidRDefault="004D456D" w:rsidP="003C0C6A">
            <w:pPr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- 4  призера районной итоговой выставки декоративно-прикладного творчества «Волшебство детских рук»;</w:t>
            </w:r>
          </w:p>
          <w:p w:rsidR="004D456D" w:rsidRPr="004D456D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- 2  победителя районного конкурса детского творчества «Зеркало природы»;</w:t>
            </w:r>
          </w:p>
          <w:p w:rsidR="004D456D" w:rsidRPr="004D456D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Победитель муниципального этапа областного конкурса «Юные экологи Брянщины»;</w:t>
            </w:r>
          </w:p>
          <w:p w:rsidR="004D456D" w:rsidRPr="004D456D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Призер муниципального этапа областного конкурса «Юные экологи Брянщины».</w:t>
            </w:r>
          </w:p>
          <w:p w:rsidR="004D456D" w:rsidRPr="00061E92" w:rsidRDefault="004D456D" w:rsidP="003C0C6A">
            <w:pPr>
              <w:pStyle w:val="a4"/>
              <w:jc w:val="both"/>
              <w:rPr>
                <w:rStyle w:val="23"/>
                <w:rFonts w:eastAsia="Courier New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color w:val="auto"/>
                <w:sz w:val="24"/>
                <w:szCs w:val="24"/>
              </w:rPr>
              <w:t>2023 год</w:t>
            </w:r>
            <w:r>
              <w:rPr>
                <w:rStyle w:val="23"/>
                <w:rFonts w:eastAsia="Courier New"/>
                <w:color w:val="auto"/>
                <w:sz w:val="24"/>
                <w:szCs w:val="24"/>
              </w:rPr>
              <w:t>: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color w:val="auto"/>
                <w:sz w:val="24"/>
                <w:szCs w:val="24"/>
              </w:rPr>
              <w:t xml:space="preserve">- </w:t>
            </w: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Школьный театр «Созвездие» - лауреат III степени Областного фестиваля школьных театров «Классика в классы»;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lastRenderedPageBreak/>
              <w:t xml:space="preserve"> 3 призера районного этапа областного конкурса детско-юношеского творчества по пожарной безопасности «Неопалимая купина»;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- 3 место – юнармейцы МБОУ Пеклинской СОШ -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Районный конкурс «Ратные страницы истории Отечества в Великой Отечественной войне 1941 – 1945 годов;</w:t>
            </w:r>
          </w:p>
          <w:p w:rsidR="004D456D" w:rsidRPr="00061E92" w:rsidRDefault="004D456D" w:rsidP="003C0C6A">
            <w:pPr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Победитель - Природоохранная акции «Эколята Брянщины ‒ друзья и защитники природы»;</w:t>
            </w:r>
          </w:p>
          <w:p w:rsidR="004D456D" w:rsidRPr="00061E92" w:rsidRDefault="004D456D" w:rsidP="003C0C6A">
            <w:pPr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Призер - Природоохранная акции «Эколята Брянщины ‒ друзья и защитники природы»;</w:t>
            </w:r>
          </w:p>
          <w:p w:rsidR="004D456D" w:rsidRPr="00061E92" w:rsidRDefault="004D456D" w:rsidP="003C0C6A">
            <w:pPr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II место - районный конкурс чтецов «Моя Родина».</w:t>
            </w:r>
          </w:p>
          <w:p w:rsidR="004D456D" w:rsidRPr="004D456D" w:rsidRDefault="004D456D" w:rsidP="003C0C6A">
            <w:pPr>
              <w:pStyle w:val="a4"/>
              <w:jc w:val="both"/>
              <w:rPr>
                <w:rStyle w:val="23"/>
                <w:rFonts w:eastAsia="Courier New"/>
                <w:color w:val="auto"/>
                <w:sz w:val="24"/>
                <w:szCs w:val="24"/>
              </w:rPr>
            </w:pPr>
            <w:r w:rsidRPr="004D456D">
              <w:rPr>
                <w:rStyle w:val="23"/>
                <w:rFonts w:eastAsia="Courier New"/>
                <w:color w:val="auto"/>
                <w:sz w:val="24"/>
                <w:szCs w:val="24"/>
              </w:rPr>
              <w:t>2024 год: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Муниципальный этап Всероссийской военно-патриотическая игры «Зарница 2.0»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3 место ‒ Юнармейский отряд «Буревестник»;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Победитель и призер районного этапа областного конкурса детско-юношеского творчества по пожарной безопасности «Неопалимая купина»;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Лауреат муниципального этапа областного смотра самодеятельного художественного творчества «Я вхожу в мир искусств»;</w:t>
            </w:r>
          </w:p>
          <w:p w:rsidR="004D456D" w:rsidRPr="00061E92" w:rsidRDefault="004D456D" w:rsidP="003C0C6A">
            <w:pPr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Лауреат природоохранной акции «Эколята Брянщины ‒ друзьяи защитники природы»;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Муниципальный этап областного фестиваля школьных театров «Классика в классы»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1 место ‒ театральный коллектив «Фантазия»;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 Победитель муниципального этапа областного конкурса юных экскурсоводов музеев образовательных учреждений Брянской области;</w:t>
            </w:r>
          </w:p>
          <w:p w:rsidR="004D456D" w:rsidRPr="00061E92" w:rsidRDefault="004D456D" w:rsidP="003C0C6A">
            <w:pPr>
              <w:jc w:val="both"/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color w:val="auto"/>
                <w:sz w:val="24"/>
                <w:szCs w:val="24"/>
              </w:rPr>
              <w:t>-Победитель Всероссийского конкурса сочинений «Одни во Вселенной»;</w:t>
            </w:r>
          </w:p>
          <w:p w:rsidR="004D456D" w:rsidRPr="00061E92" w:rsidRDefault="004D456D" w:rsidP="003C0C6A">
            <w:pPr>
              <w:pStyle w:val="a4"/>
              <w:jc w:val="both"/>
              <w:rPr>
                <w:rStyle w:val="23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061E92">
              <w:rPr>
                <w:rStyle w:val="23"/>
                <w:rFonts w:eastAsia="Courier New"/>
                <w:b w:val="0"/>
                <w:bCs w:val="0"/>
                <w:color w:val="auto"/>
                <w:sz w:val="24"/>
                <w:szCs w:val="24"/>
              </w:rPr>
              <w:t>- Победитель Международного конкурса аудио-историй в рамках проекта «История подвига»</w:t>
            </w:r>
          </w:p>
        </w:tc>
      </w:tr>
    </w:tbl>
    <w:p w:rsidR="00772FB7" w:rsidRPr="0090318D" w:rsidRDefault="00772FB7" w:rsidP="00772FB7">
      <w:pPr>
        <w:pStyle w:val="62"/>
        <w:shd w:val="clear" w:color="auto" w:fill="auto"/>
        <w:spacing w:before="0"/>
        <w:rPr>
          <w:rStyle w:val="23"/>
          <w:bCs/>
          <w:color w:val="FF0000"/>
        </w:rPr>
      </w:pPr>
    </w:p>
    <w:p w:rsidR="003D5EB8" w:rsidRPr="0090318D" w:rsidRDefault="003D5EB8">
      <w:pPr>
        <w:rPr>
          <w:color w:val="FF0000"/>
        </w:rPr>
      </w:pPr>
    </w:p>
    <w:p w:rsidR="00142FAF" w:rsidRPr="0090318D" w:rsidRDefault="00142FAF">
      <w:pPr>
        <w:rPr>
          <w:color w:val="FF0000"/>
        </w:rPr>
      </w:pPr>
    </w:p>
    <w:p w:rsidR="009F3E6C" w:rsidRDefault="009F3E6C">
      <w:pPr>
        <w:rPr>
          <w:color w:val="FF0000"/>
        </w:rPr>
        <w:sectPr w:rsidR="009F3E6C" w:rsidSect="003C5917">
          <w:footerReference w:type="default" r:id="rId10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60881" w:rsidRPr="009F3E6C" w:rsidRDefault="00142FAF" w:rsidP="00673E43">
      <w:pPr>
        <w:pStyle w:val="a6"/>
        <w:keepNext/>
        <w:keepLines/>
        <w:tabs>
          <w:tab w:val="left" w:pos="1367"/>
        </w:tabs>
        <w:spacing w:line="403" w:lineRule="exact"/>
        <w:ind w:left="-426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bookmark2"/>
      <w:r w:rsidRPr="009F3E6C"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Pr="00C44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0881" w:rsidRPr="00C442C4">
        <w:rPr>
          <w:rFonts w:ascii="Times New Roman" w:hAnsi="Times New Roman" w:cs="Times New Roman"/>
          <w:b/>
          <w:bCs/>
          <w:sz w:val="28"/>
          <w:szCs w:val="28"/>
        </w:rPr>
        <w:t>Проблемно-ориентированный анализ</w:t>
      </w:r>
      <w:r w:rsidR="008E6931" w:rsidRPr="00C442C4">
        <w:rPr>
          <w:rFonts w:ascii="Times New Roman" w:hAnsi="Times New Roman" w:cs="Times New Roman"/>
          <w:b/>
          <w:bCs/>
          <w:sz w:val="28"/>
          <w:szCs w:val="28"/>
        </w:rPr>
        <w:t xml:space="preserve"> текущего состояния и результатов</w:t>
      </w:r>
      <w:r w:rsidR="00260881" w:rsidRPr="00C442C4">
        <w:rPr>
          <w:rFonts w:ascii="Times New Roman" w:hAnsi="Times New Roman" w:cs="Times New Roman"/>
          <w:b/>
          <w:bCs/>
          <w:sz w:val="28"/>
          <w:szCs w:val="28"/>
        </w:rPr>
        <w:t xml:space="preserve"> самодиагностики</w:t>
      </w:r>
      <w:bookmarkEnd w:id="2"/>
    </w:p>
    <w:p w:rsidR="00673E43" w:rsidRPr="009F3E6C" w:rsidRDefault="00142FAF" w:rsidP="00C80136">
      <w:pPr>
        <w:keepNext/>
        <w:keepLines/>
        <w:tabs>
          <w:tab w:val="left" w:pos="1367"/>
        </w:tabs>
        <w:spacing w:line="403" w:lineRule="exact"/>
        <w:jc w:val="both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F3E6C">
        <w:rPr>
          <w:rFonts w:ascii="Times New Roman" w:hAnsi="Times New Roman" w:cs="Times New Roman"/>
          <w:b/>
          <w:bCs/>
          <w:color w:val="auto"/>
          <w:sz w:val="26"/>
          <w:szCs w:val="26"/>
        </w:rPr>
        <w:t>3.1.</w:t>
      </w:r>
      <w:r w:rsidR="008E6931" w:rsidRPr="00C442C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  <w:r w:rsidR="00260881" w:rsidRPr="00C442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самодиагностики</w:t>
      </w:r>
      <w:r w:rsidR="008E6931" w:rsidRPr="00C442C4">
        <w:rPr>
          <w:rFonts w:ascii="Times New Roman" w:hAnsi="Times New Roman" w:cs="Times New Roman"/>
          <w:b/>
          <w:bCs/>
          <w:color w:val="auto"/>
          <w:sz w:val="28"/>
          <w:szCs w:val="28"/>
        </w:rPr>
        <w:t>, установления уровн</w:t>
      </w:r>
      <w:r w:rsidR="00237A14" w:rsidRPr="00C442C4">
        <w:rPr>
          <w:rFonts w:ascii="Times New Roman" w:hAnsi="Times New Roman" w:cs="Times New Roman"/>
          <w:b/>
          <w:bCs/>
          <w:color w:val="auto"/>
          <w:sz w:val="28"/>
          <w:szCs w:val="28"/>
        </w:rPr>
        <w:t>я достижения результатов аккредитационного мониторинга</w:t>
      </w:r>
      <w:r w:rsidR="008E6931" w:rsidRPr="00C442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(баллы, уровень по каждому направлению и в целом)</w:t>
      </w:r>
    </w:p>
    <w:tbl>
      <w:tblPr>
        <w:tblStyle w:val="211"/>
        <w:tblpPr w:leftFromText="180" w:rightFromText="180" w:vertAnchor="text" w:horzAnchor="margin" w:tblpY="638"/>
        <w:tblW w:w="1566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4"/>
        <w:gridCol w:w="993"/>
        <w:gridCol w:w="1701"/>
        <w:gridCol w:w="1559"/>
        <w:gridCol w:w="2420"/>
        <w:gridCol w:w="3925"/>
      </w:tblGrid>
      <w:tr w:rsidR="009663A4" w:rsidRPr="009663A4" w:rsidTr="009663A4">
        <w:trPr>
          <w:trHeight w:val="288"/>
          <w:tblHeader/>
        </w:trPr>
        <w:tc>
          <w:tcPr>
            <w:tcW w:w="534" w:type="dxa"/>
            <w:noWrap/>
            <w:hideMark/>
          </w:tcPr>
          <w:p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noWrap/>
            <w:hideMark/>
          </w:tcPr>
          <w:p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Показатель оценивания</w:t>
            </w:r>
          </w:p>
        </w:tc>
        <w:tc>
          <w:tcPr>
            <w:tcW w:w="1984" w:type="dxa"/>
            <w:noWrap/>
            <w:hideMark/>
          </w:tcPr>
          <w:p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Значение оценивания</w:t>
            </w:r>
          </w:p>
        </w:tc>
        <w:tc>
          <w:tcPr>
            <w:tcW w:w="993" w:type="dxa"/>
            <w:noWrap/>
            <w:hideMark/>
          </w:tcPr>
          <w:p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Балль</w:t>
            </w:r>
            <w:r w:rsidR="009663A4" w:rsidRPr="009663A4">
              <w:rPr>
                <w:rFonts w:ascii="Times New Roman" w:hAnsi="Times New Roman" w:cs="Times New Roman"/>
                <w:b/>
              </w:rPr>
              <w:t>-</w:t>
            </w:r>
            <w:r w:rsidRPr="009663A4">
              <w:rPr>
                <w:rFonts w:ascii="Times New Roman" w:hAnsi="Times New Roman" w:cs="Times New Roman"/>
                <w:b/>
              </w:rPr>
              <w:t>ная оценка</w:t>
            </w:r>
          </w:p>
        </w:tc>
        <w:tc>
          <w:tcPr>
            <w:tcW w:w="1701" w:type="dxa"/>
            <w:noWrap/>
            <w:hideMark/>
          </w:tcPr>
          <w:p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Магистральное направление, ключевое условие</w:t>
            </w:r>
          </w:p>
        </w:tc>
        <w:tc>
          <w:tcPr>
            <w:tcW w:w="1559" w:type="dxa"/>
            <w:noWrap/>
            <w:hideMark/>
          </w:tcPr>
          <w:p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2420" w:type="dxa"/>
            <w:noWrap/>
            <w:hideMark/>
          </w:tcPr>
          <w:p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Дефициты</w:t>
            </w:r>
          </w:p>
        </w:tc>
        <w:tc>
          <w:tcPr>
            <w:tcW w:w="3925" w:type="dxa"/>
          </w:tcPr>
          <w:p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Управленческие действия/решения</w:t>
            </w:r>
          </w:p>
        </w:tc>
      </w:tr>
      <w:tr w:rsidR="00C442C4" w:rsidRPr="009663A4" w:rsidTr="00E70209">
        <w:tc>
          <w:tcPr>
            <w:tcW w:w="534" w:type="dxa"/>
          </w:tcPr>
          <w:p w:rsidR="00C442C4" w:rsidRPr="009663A4" w:rsidRDefault="00C442C4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bottom"/>
          </w:tcPr>
          <w:p w:rsidR="00C442C4" w:rsidRPr="00C442C4" w:rsidRDefault="00C4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C4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 (</w:t>
            </w:r>
            <w:r w:rsidRPr="00C67B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критический показатель</w:t>
            </w:r>
            <w:r w:rsidRPr="00C442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bottom"/>
          </w:tcPr>
          <w:p w:rsidR="00C442C4" w:rsidRPr="00C442C4" w:rsidRDefault="00C4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C4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993" w:type="dxa"/>
          </w:tcPr>
          <w:p w:rsidR="00C442C4" w:rsidRPr="009663A4" w:rsidRDefault="00C442C4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442C4" w:rsidRPr="009663A4" w:rsidRDefault="00C442C4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Магистральное направление «Знание» </w:t>
            </w:r>
          </w:p>
        </w:tc>
        <w:tc>
          <w:tcPr>
            <w:tcW w:w="1559" w:type="dxa"/>
          </w:tcPr>
          <w:p w:rsidR="00C442C4" w:rsidRPr="009663A4" w:rsidRDefault="00C442C4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420" w:type="dxa"/>
          </w:tcPr>
          <w:p w:rsidR="00C442C4" w:rsidRPr="009663A4" w:rsidRDefault="00C906FE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:rsidR="00C442C4" w:rsidRPr="009663A4" w:rsidRDefault="00143D65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реализации исследовательской и проектной деятельности обучающихся</w:t>
            </w:r>
          </w:p>
        </w:tc>
      </w:tr>
      <w:tr w:rsidR="00F82C2F" w:rsidRPr="009663A4" w:rsidTr="009663A4">
        <w:tc>
          <w:tcPr>
            <w:tcW w:w="534" w:type="dxa"/>
          </w:tcPr>
          <w:p w:rsidR="00F82C2F" w:rsidRPr="009663A4" w:rsidRDefault="00F82C2F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82C2F" w:rsidRPr="009663A4" w:rsidRDefault="00F82C2F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</w:t>
            </w:r>
            <w:r w:rsidRPr="00C67B5A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82C2F" w:rsidRPr="009663A4" w:rsidRDefault="00F82C2F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993" w:type="dxa"/>
          </w:tcPr>
          <w:p w:rsidR="00F82C2F" w:rsidRPr="009663A4" w:rsidRDefault="00337C94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82C2F" w:rsidRPr="009663A4" w:rsidRDefault="00F82C2F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Магистральное направление «Знание» </w:t>
            </w:r>
          </w:p>
        </w:tc>
        <w:tc>
          <w:tcPr>
            <w:tcW w:w="1559" w:type="dxa"/>
          </w:tcPr>
          <w:p w:rsidR="00F82C2F" w:rsidRPr="009663A4" w:rsidRDefault="00F82C2F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420" w:type="dxa"/>
          </w:tcPr>
          <w:p w:rsidR="00337C94" w:rsidRDefault="00337C94" w:rsidP="00337C9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только универсального профиля в связи с малой наполняемостью 10-11 классов</w:t>
            </w:r>
            <w:r w:rsidR="00C906FE">
              <w:rPr>
                <w:rFonts w:ascii="Times New Roman" w:hAnsi="Times New Roman" w:cs="Times New Roman"/>
              </w:rPr>
              <w:t xml:space="preserve">. </w:t>
            </w:r>
          </w:p>
          <w:p w:rsidR="00F82C2F" w:rsidRPr="009663A4" w:rsidRDefault="00C906FE" w:rsidP="00337C9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организована на удовлетворительном уровне</w:t>
            </w:r>
          </w:p>
        </w:tc>
        <w:tc>
          <w:tcPr>
            <w:tcW w:w="3925" w:type="dxa"/>
          </w:tcPr>
          <w:p w:rsidR="00F82C2F" w:rsidRDefault="00F82C2F" w:rsidP="003C676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реализации учебных планов профильного обучения</w:t>
            </w:r>
          </w:p>
          <w:p w:rsidR="00F82C2F" w:rsidRDefault="00F82C2F" w:rsidP="003C6767">
            <w:pPr>
              <w:widowControl/>
              <w:numPr>
                <w:ilvl w:val="0"/>
                <w:numId w:val="29"/>
              </w:numPr>
              <w:jc w:val="both"/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F82C2F" w:rsidRPr="00F82C2F" w:rsidRDefault="00F82C2F" w:rsidP="003C676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</w:t>
            </w:r>
          </w:p>
          <w:p w:rsidR="00F82C2F" w:rsidRDefault="00F82C2F" w:rsidP="003C6767">
            <w:pPr>
              <w:widowControl/>
              <w:numPr>
                <w:ilvl w:val="0"/>
                <w:numId w:val="29"/>
              </w:numPr>
              <w:jc w:val="both"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F82C2F" w:rsidRPr="00F82C2F" w:rsidRDefault="00F82C2F" w:rsidP="003C676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  <w:p w:rsidR="00F82C2F" w:rsidRPr="00F82C2F" w:rsidRDefault="00F82C2F" w:rsidP="003C676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 организации профильного обучения</w:t>
            </w:r>
          </w:p>
          <w:p w:rsidR="00F82C2F" w:rsidRDefault="00F82C2F" w:rsidP="003C6767">
            <w:pPr>
              <w:widowControl/>
              <w:numPr>
                <w:ilvl w:val="0"/>
                <w:numId w:val="29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F82C2F" w:rsidRPr="00F82C2F" w:rsidRDefault="00F82C2F" w:rsidP="003C676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</w:t>
            </w:r>
            <w:r w:rsidR="00C67B5A">
              <w:rPr>
                <w:rFonts w:ascii="Times New Roman" w:hAnsi="Times New Roman"/>
              </w:rPr>
              <w:t>по организационно-управленчески</w:t>
            </w:r>
            <w:r>
              <w:rPr>
                <w:rFonts w:ascii="Times New Roman" w:hAnsi="Times New Roman"/>
              </w:rPr>
              <w:t>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  <w:p w:rsidR="00F82C2F" w:rsidRPr="00F82C2F" w:rsidRDefault="00F82C2F" w:rsidP="003C676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  <w:p w:rsidR="00F82C2F" w:rsidRPr="009663A4" w:rsidRDefault="00C67B5A" w:rsidP="003C676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C67B5A" w:rsidRPr="009663A4" w:rsidTr="009663A4">
        <w:tc>
          <w:tcPr>
            <w:tcW w:w="534" w:type="dxa"/>
          </w:tcPr>
          <w:p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1" w:type="dxa"/>
          </w:tcPr>
          <w:p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Реализация федеральных рабочих </w:t>
            </w:r>
            <w:r>
              <w:rPr>
                <w:rFonts w:ascii="Times New Roman" w:hAnsi="Times New Roman"/>
              </w:rPr>
              <w:lastRenderedPageBreak/>
              <w:t xml:space="preserve">программ по учебным предметам (1‒11 классы) </w:t>
            </w:r>
            <w:r w:rsidRPr="00C67B5A">
              <w:rPr>
                <w:rFonts w:ascii="Times New Roman" w:hAnsi="Times New Roman"/>
                <w:u w:val="single"/>
              </w:rPr>
              <w:t>(критический показатель)</w:t>
            </w:r>
          </w:p>
        </w:tc>
        <w:tc>
          <w:tcPr>
            <w:tcW w:w="1984" w:type="dxa"/>
          </w:tcPr>
          <w:p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100% учителей используют </w:t>
            </w:r>
            <w:r>
              <w:rPr>
                <w:rFonts w:ascii="Times New Roman" w:hAnsi="Times New Roman"/>
              </w:rPr>
              <w:lastRenderedPageBreak/>
              <w:t>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993" w:type="dxa"/>
          </w:tcPr>
          <w:p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«Знание» </w:t>
            </w:r>
          </w:p>
        </w:tc>
        <w:tc>
          <w:tcPr>
            <w:tcW w:w="1559" w:type="dxa"/>
          </w:tcPr>
          <w:p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Образовательный </w:t>
            </w:r>
            <w:r>
              <w:rPr>
                <w:rFonts w:ascii="Times New Roman" w:hAnsi="Times New Roman" w:cs="Times New Roman"/>
              </w:rPr>
              <w:lastRenderedPageBreak/>
              <w:t>процесс</w:t>
            </w:r>
          </w:p>
        </w:tc>
        <w:tc>
          <w:tcPr>
            <w:tcW w:w="2420" w:type="dxa"/>
          </w:tcPr>
          <w:p w:rsidR="00C67B5A" w:rsidRPr="009663A4" w:rsidRDefault="00C906FE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Дефицитов нет. Работа организована </w:t>
            </w:r>
            <w:r>
              <w:rPr>
                <w:rFonts w:ascii="Times New Roman" w:hAnsi="Times New Roman" w:cs="Times New Roman"/>
              </w:rPr>
              <w:lastRenderedPageBreak/>
              <w:t>на удовлетворительном уровне</w:t>
            </w:r>
          </w:p>
        </w:tc>
        <w:tc>
          <w:tcPr>
            <w:tcW w:w="3925" w:type="dxa"/>
          </w:tcPr>
          <w:p w:rsidR="00C67B5A" w:rsidRPr="009663A4" w:rsidRDefault="00FA1B17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Продолжить работу по реализации ФРП по предметам</w:t>
            </w:r>
          </w:p>
        </w:tc>
      </w:tr>
      <w:tr w:rsidR="00C67B5A" w:rsidRPr="009663A4" w:rsidTr="009663A4">
        <w:tc>
          <w:tcPr>
            <w:tcW w:w="534" w:type="dxa"/>
          </w:tcPr>
          <w:p w:rsidR="00C67B5A" w:rsidRPr="009663A4" w:rsidRDefault="00FA1B17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  <w:r w:rsidR="00FA1B17">
              <w:rPr>
                <w:rFonts w:ascii="Times New Roman" w:hAnsi="Times New Roman" w:cs="Times New Roman"/>
              </w:rPr>
              <w:t xml:space="preserve">, </w:t>
            </w:r>
            <w:r w:rsidR="00FA1B17">
              <w:rPr>
                <w:rFonts w:ascii="Times New Roman" w:hAnsi="Times New Roman"/>
              </w:rPr>
              <w:t xml:space="preserve"> в том числе специальными учебниками и учебными пособиями для обучающихся с ОВЗ</w:t>
            </w:r>
          </w:p>
        </w:tc>
        <w:tc>
          <w:tcPr>
            <w:tcW w:w="1984" w:type="dxa"/>
          </w:tcPr>
          <w:p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Обеспечено учебниками в полном объеме</w:t>
            </w:r>
          </w:p>
        </w:tc>
        <w:tc>
          <w:tcPr>
            <w:tcW w:w="993" w:type="dxa"/>
          </w:tcPr>
          <w:p w:rsidR="00C67B5A" w:rsidRPr="009663A4" w:rsidRDefault="00337C94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420" w:type="dxa"/>
          </w:tcPr>
          <w:p w:rsidR="00C67B5A" w:rsidRPr="009663A4" w:rsidRDefault="00337C94" w:rsidP="00337C94">
            <w:pPr>
              <w:pStyle w:val="a4"/>
              <w:rPr>
                <w:rFonts w:ascii="Times New Roman" w:hAnsi="Times New Roman" w:cs="Times New Roman"/>
              </w:rPr>
            </w:pPr>
            <w:r w:rsidRPr="00337C94">
              <w:rPr>
                <w:rFonts w:ascii="Times New Roman" w:eastAsia="Times New Roman" w:hAnsi="Times New Roman" w:cs="Times New Roman"/>
                <w:szCs w:val="28"/>
              </w:rPr>
              <w:t xml:space="preserve">Не обеспечено учебниками в полном объеме по федеральным адаптированным образовательным программам </w:t>
            </w:r>
          </w:p>
        </w:tc>
        <w:tc>
          <w:tcPr>
            <w:tcW w:w="3925" w:type="dxa"/>
          </w:tcPr>
          <w:p w:rsidR="00C67B5A" w:rsidRPr="009663A4" w:rsidRDefault="00C67B5A" w:rsidP="003C676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Обеспечение регулярного контроля своевременного оформления  заказа на обеспечение школы учебниками и учебными пособиями в полном объеме.</w:t>
            </w:r>
          </w:p>
          <w:p w:rsidR="00C67B5A" w:rsidRPr="009663A4" w:rsidRDefault="00C67B5A" w:rsidP="003C676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Расширение применения электронных учебников.</w:t>
            </w:r>
          </w:p>
        </w:tc>
      </w:tr>
      <w:tr w:rsidR="00FA1B17" w:rsidRPr="009663A4" w:rsidTr="009663A4">
        <w:tc>
          <w:tcPr>
            <w:tcW w:w="534" w:type="dxa"/>
          </w:tcPr>
          <w:p w:rsidR="00FA1B17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FA1B17" w:rsidRDefault="00FA1B17" w:rsidP="00FA1B17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84" w:type="dxa"/>
          </w:tcPr>
          <w:p w:rsidR="00FA1B17" w:rsidRDefault="00FA1B17" w:rsidP="00FA1B1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993" w:type="dxa"/>
          </w:tcPr>
          <w:p w:rsidR="00FA1B17" w:rsidRDefault="00FA1B17" w:rsidP="00FA1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A1B17" w:rsidRDefault="00FA1B17" w:rsidP="00FA1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FA1B17" w:rsidRDefault="00FA1B17" w:rsidP="00FA1B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20" w:type="dxa"/>
          </w:tcPr>
          <w:p w:rsidR="00FA1B17" w:rsidRPr="009663A4" w:rsidRDefault="00C906FE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:rsidR="00FA1B17" w:rsidRPr="009663A4" w:rsidRDefault="00FA1B17" w:rsidP="00FA1B17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применение ЭОР из ФП ЭОР</w:t>
            </w:r>
          </w:p>
        </w:tc>
      </w:tr>
      <w:tr w:rsidR="00FA1B17" w:rsidRPr="009663A4" w:rsidTr="009663A4">
        <w:tc>
          <w:tcPr>
            <w:tcW w:w="534" w:type="dxa"/>
          </w:tcPr>
          <w:p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1984" w:type="dxa"/>
          </w:tcPr>
          <w:p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Не реализуется углубленное изучение отдельных </w:t>
            </w:r>
            <w:r w:rsidRPr="009663A4">
              <w:rPr>
                <w:rFonts w:ascii="Times New Roman" w:hAnsi="Times New Roman" w:cs="Times New Roman"/>
              </w:rPr>
              <w:lastRenderedPageBreak/>
              <w:t>предметов</w:t>
            </w:r>
          </w:p>
        </w:tc>
        <w:tc>
          <w:tcPr>
            <w:tcW w:w="993" w:type="dxa"/>
          </w:tcPr>
          <w:p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701" w:type="dxa"/>
          </w:tcPr>
          <w:p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420" w:type="dxa"/>
          </w:tcPr>
          <w:p w:rsidR="00FA1B17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Нет запроса на углубленное изучение  отдельных предметов со </w:t>
            </w:r>
            <w:r w:rsidRPr="009663A4">
              <w:rPr>
                <w:rFonts w:ascii="Times New Roman" w:hAnsi="Times New Roman" w:cs="Times New Roman"/>
              </w:rPr>
              <w:lastRenderedPageBreak/>
              <w:t>стороны участников образовательных отношений.</w:t>
            </w:r>
          </w:p>
          <w:p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925" w:type="dxa"/>
          </w:tcPr>
          <w:p w:rsidR="00FA1B17" w:rsidRDefault="00FA1B17" w:rsidP="003C676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 xml:space="preserve">Мониторинг запроса участников образовательных отношений на углубленное изучение отдельных предметов. </w:t>
            </w:r>
          </w:p>
          <w:p w:rsidR="00FA1B17" w:rsidRDefault="00FA1B17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FA1B17" w:rsidRDefault="00FA1B17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FA1B17" w:rsidRDefault="00FA1B17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FA1B17" w:rsidRPr="00FA1B17" w:rsidRDefault="00FA1B17" w:rsidP="003C676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  <w:p w:rsidR="00FA1B17" w:rsidRPr="009663A4" w:rsidRDefault="00FA1B17" w:rsidP="003C676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ресурсов,   </w:t>
            </w:r>
            <w:r>
              <w:rPr>
                <w:rFonts w:ascii="Times New Roman" w:hAnsi="Times New Roman"/>
              </w:rPr>
              <w:lastRenderedPageBreak/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FA1B17" w:rsidRPr="009663A4" w:rsidTr="009663A4">
        <w:tc>
          <w:tcPr>
            <w:tcW w:w="534" w:type="dxa"/>
          </w:tcPr>
          <w:p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1" w:type="dxa"/>
          </w:tcPr>
          <w:p w:rsidR="00FA1B17" w:rsidRDefault="00FA1B17" w:rsidP="00FA1B1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</w:t>
            </w:r>
            <w:r w:rsidRPr="00FA1B17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A1B17" w:rsidRDefault="00FA1B17" w:rsidP="00FA1B1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993" w:type="dxa"/>
          </w:tcPr>
          <w:p w:rsidR="00FA1B17" w:rsidRDefault="00FA1B17" w:rsidP="00FA1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A1B17" w:rsidRDefault="00FA1B17" w:rsidP="00FA1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FA1B17" w:rsidRDefault="00FA1B17" w:rsidP="00FA1B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0" w:type="dxa"/>
          </w:tcPr>
          <w:p w:rsidR="00FA1B17" w:rsidRPr="009663A4" w:rsidRDefault="00C906FE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реализацию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</w:tr>
      <w:tr w:rsidR="00FA1B17" w:rsidRPr="009663A4" w:rsidTr="009663A4">
        <w:tc>
          <w:tcPr>
            <w:tcW w:w="534" w:type="dxa"/>
          </w:tcPr>
          <w:p w:rsidR="00FA1B17" w:rsidRDefault="00FA1B17" w:rsidP="00FA1B17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FA1B17" w:rsidRDefault="00FA1B17" w:rsidP="00FA1B1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</w:t>
            </w:r>
            <w:r w:rsidRPr="00FA1B17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A1B17" w:rsidRDefault="00FA1B17" w:rsidP="00FA1B1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993" w:type="dxa"/>
          </w:tcPr>
          <w:p w:rsidR="00FA1B17" w:rsidRDefault="00FA1B17" w:rsidP="00FA1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A1B17" w:rsidRDefault="00FA1B17" w:rsidP="00FA1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FA1B17" w:rsidRDefault="00FA1B17" w:rsidP="00FA1B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0" w:type="dxa"/>
          </w:tcPr>
          <w:p w:rsidR="00FA1B17" w:rsidRPr="009663A4" w:rsidRDefault="00C906FE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</w:t>
            </w:r>
            <w:r>
              <w:rPr>
                <w:rFonts w:ascii="Times New Roman" w:hAnsi="Times New Roman"/>
              </w:rPr>
              <w:t xml:space="preserve"> реализацию и соблюдение требований локального акта, регламентирующего внутреннюю систему оценки качества образования</w:t>
            </w:r>
          </w:p>
        </w:tc>
      </w:tr>
      <w:tr w:rsidR="00162BE2" w:rsidRPr="009663A4" w:rsidTr="009663A4">
        <w:tc>
          <w:tcPr>
            <w:tcW w:w="534" w:type="dxa"/>
          </w:tcPr>
          <w:p w:rsidR="00162BE2" w:rsidRPr="009663A4" w:rsidRDefault="00162BE2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162BE2" w:rsidRDefault="00162BE2" w:rsidP="00162BE2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</w:t>
            </w:r>
            <w:r>
              <w:rPr>
                <w:rFonts w:ascii="Times New Roman" w:hAnsi="Times New Roman"/>
              </w:rPr>
              <w:lastRenderedPageBreak/>
              <w:t>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84" w:type="dxa"/>
          </w:tcPr>
          <w:p w:rsidR="00162BE2" w:rsidRDefault="00162BE2" w:rsidP="00162BE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:rsidR="00162BE2" w:rsidRDefault="00162BE2" w:rsidP="00162B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2BE2" w:rsidRDefault="00162BE2" w:rsidP="00162B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162BE2" w:rsidRDefault="00162BE2" w:rsidP="00162BE2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2420" w:type="dxa"/>
          </w:tcPr>
          <w:p w:rsidR="00162BE2" w:rsidRPr="009663A4" w:rsidRDefault="00C906FE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Дефицитов нет. Работа организована на </w:t>
            </w:r>
            <w:r>
              <w:rPr>
                <w:rFonts w:ascii="Times New Roman" w:hAnsi="Times New Roman" w:cs="Times New Roman"/>
              </w:rPr>
              <w:lastRenderedPageBreak/>
              <w:t>удовлетворительном уровне</w:t>
            </w:r>
          </w:p>
        </w:tc>
        <w:tc>
          <w:tcPr>
            <w:tcW w:w="3925" w:type="dxa"/>
          </w:tcPr>
          <w:p w:rsidR="00162BE2" w:rsidRDefault="00162BE2" w:rsidP="003C676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Продолжить </w:t>
            </w:r>
            <w:r>
              <w:rPr>
                <w:rFonts w:ascii="Times New Roman" w:hAnsi="Times New Roman"/>
              </w:rPr>
              <w:t xml:space="preserve"> планирование оценочных процедур с учетом графиков проведения </w:t>
            </w:r>
            <w:r>
              <w:rPr>
                <w:rFonts w:ascii="Times New Roman" w:hAnsi="Times New Roman"/>
              </w:rPr>
              <w:lastRenderedPageBreak/>
              <w:t>федеральных и региональных (при наличии) оценочных процедур</w:t>
            </w:r>
          </w:p>
          <w:p w:rsidR="00162BE2" w:rsidRPr="009663A4" w:rsidRDefault="00162BE2" w:rsidP="003C676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Регулярно размещать и (при необходимости)  обновлять график оценочных процедур</w:t>
            </w:r>
          </w:p>
        </w:tc>
      </w:tr>
      <w:tr w:rsidR="00162BE2" w:rsidRPr="009663A4" w:rsidTr="009663A4">
        <w:tc>
          <w:tcPr>
            <w:tcW w:w="534" w:type="dxa"/>
          </w:tcPr>
          <w:p w:rsidR="00162BE2" w:rsidRDefault="00162BE2" w:rsidP="00162BE2">
            <w:r>
              <w:rPr>
                <w:rFonts w:ascii="Times New Roman" w:hAnsi="Times New Roman"/>
              </w:rPr>
              <w:lastRenderedPageBreak/>
              <w:t>1</w:t>
            </w:r>
            <w:r w:rsidR="002307D5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162BE2" w:rsidRDefault="00162BE2" w:rsidP="00162BE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84" w:type="dxa"/>
          </w:tcPr>
          <w:p w:rsidR="00882AF4" w:rsidRPr="00882AF4" w:rsidRDefault="00882AF4" w:rsidP="00882A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82AF4">
              <w:rPr>
                <w:rFonts w:ascii="Times New Roman" w:hAnsi="Times New Roman"/>
              </w:rPr>
              <w:t>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</w:r>
          </w:p>
          <w:p w:rsidR="00162BE2" w:rsidRPr="00882AF4" w:rsidRDefault="00162BE2" w:rsidP="00162BE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62BE2" w:rsidRDefault="00882AF4" w:rsidP="00162B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2BE2" w:rsidRDefault="00162BE2" w:rsidP="00162B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162BE2" w:rsidRDefault="00162BE2" w:rsidP="00162B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0" w:type="dxa"/>
          </w:tcPr>
          <w:p w:rsidR="00162BE2" w:rsidRPr="009663A4" w:rsidRDefault="00C906FE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:rsidR="00162BE2" w:rsidRPr="009663A4" w:rsidRDefault="00162BE2" w:rsidP="00162BE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обеспечению объективности оценивания при проведении внутренних и внешних оценочных процедур  </w:t>
            </w:r>
          </w:p>
        </w:tc>
      </w:tr>
      <w:tr w:rsidR="00162BE2" w:rsidRPr="009663A4" w:rsidTr="009663A4">
        <w:tc>
          <w:tcPr>
            <w:tcW w:w="534" w:type="dxa"/>
          </w:tcPr>
          <w:p w:rsidR="00162BE2" w:rsidRDefault="00162BE2" w:rsidP="00162BE2">
            <w:r>
              <w:rPr>
                <w:rFonts w:ascii="Times New Roman" w:hAnsi="Times New Roman"/>
              </w:rPr>
              <w:t>1</w:t>
            </w:r>
            <w:r w:rsidR="002307D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162BE2" w:rsidRDefault="00162BE2" w:rsidP="00162BE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84" w:type="dxa"/>
          </w:tcPr>
          <w:p w:rsidR="001C54F0" w:rsidRPr="001C54F0" w:rsidRDefault="001C54F0" w:rsidP="001C54F0">
            <w:pPr>
              <w:rPr>
                <w:rFonts w:ascii="Times New Roman" w:hAnsi="Times New Roman"/>
              </w:rPr>
            </w:pPr>
            <w:r w:rsidRPr="001C54F0"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  <w:p w:rsidR="00162BE2" w:rsidRPr="001C54F0" w:rsidRDefault="00162BE2" w:rsidP="00162BE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62BE2" w:rsidRDefault="001C54F0" w:rsidP="00162B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162BE2" w:rsidRDefault="00162BE2" w:rsidP="00162B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162BE2" w:rsidRDefault="00162BE2" w:rsidP="00162B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0" w:type="dxa"/>
          </w:tcPr>
          <w:p w:rsidR="00162BE2" w:rsidRPr="00A1611C" w:rsidRDefault="00A1611C" w:rsidP="00A1611C">
            <w:pPr>
              <w:rPr>
                <w:rFonts w:ascii="Times New Roman" w:hAnsi="Times New Roman"/>
              </w:rPr>
            </w:pPr>
            <w:r w:rsidRPr="00A1611C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к изучению отдельных предметов.</w:t>
            </w:r>
          </w:p>
          <w:p w:rsidR="00A1611C" w:rsidRPr="00A1611C" w:rsidRDefault="00A1611C" w:rsidP="00A1611C">
            <w:pPr>
              <w:rPr>
                <w:rFonts w:ascii="Times New Roman" w:hAnsi="Times New Roman"/>
              </w:rPr>
            </w:pPr>
            <w:r w:rsidRPr="00A1611C">
              <w:rPr>
                <w:rFonts w:ascii="Times New Roman" w:hAnsi="Times New Roman"/>
              </w:rPr>
              <w:t>Недостаточно обеспечивается подготовка обучающихся к ОГЭ.</w:t>
            </w:r>
          </w:p>
        </w:tc>
        <w:tc>
          <w:tcPr>
            <w:tcW w:w="3925" w:type="dxa"/>
          </w:tcPr>
          <w:p w:rsidR="00162BE2" w:rsidRDefault="00162BE2" w:rsidP="003C676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</w:t>
            </w:r>
            <w:r w:rsidR="00E70209">
              <w:rPr>
                <w:rFonts w:ascii="Times New Roman" w:hAnsi="Times New Roman" w:cs="Times New Roman"/>
              </w:rPr>
              <w:t xml:space="preserve"> организации подготовки обучающихся к государственной итоговой аттестации на уровне основного общего образования,</w:t>
            </w:r>
          </w:p>
          <w:p w:rsidR="00E70209" w:rsidRPr="00E70209" w:rsidRDefault="00E70209" w:rsidP="003C6767">
            <w:pPr>
              <w:widowControl/>
              <w:numPr>
                <w:ilvl w:val="0"/>
                <w:numId w:val="22"/>
              </w:numPr>
              <w:jc w:val="both"/>
            </w:pPr>
            <w:r w:rsidRPr="00E70209">
              <w:rPr>
                <w:rFonts w:ascii="Times New Roman" w:hAnsi="Times New Roman"/>
              </w:rPr>
              <w:t>Анализ результативности образовательной деятельности</w:t>
            </w:r>
          </w:p>
          <w:p w:rsidR="00E70209" w:rsidRDefault="00E70209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а</w:t>
            </w:r>
            <w:r w:rsidRPr="00E70209">
              <w:rPr>
                <w:rFonts w:ascii="Times New Roman" w:hAnsi="Times New Roman"/>
              </w:rPr>
              <w:t>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E70209" w:rsidRDefault="00E70209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E70209" w:rsidRPr="009663A4" w:rsidRDefault="00E70209" w:rsidP="003C676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</w:t>
            </w:r>
          </w:p>
        </w:tc>
      </w:tr>
      <w:tr w:rsidR="00120D79" w:rsidRPr="009663A4" w:rsidTr="009663A4">
        <w:tc>
          <w:tcPr>
            <w:tcW w:w="534" w:type="dxa"/>
          </w:tcPr>
          <w:p w:rsidR="00120D79" w:rsidRDefault="00120D79" w:rsidP="00120D79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551" w:type="dxa"/>
          </w:tcPr>
          <w:p w:rsidR="00120D79" w:rsidRDefault="00120D79" w:rsidP="00120D79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984" w:type="dxa"/>
          </w:tcPr>
          <w:p w:rsidR="00120D79" w:rsidRPr="00120D79" w:rsidRDefault="00120D79" w:rsidP="00120D79">
            <w:pPr>
              <w:rPr>
                <w:rFonts w:ascii="Times New Roman" w:hAnsi="Times New Roman"/>
              </w:rPr>
            </w:pPr>
            <w:r w:rsidRPr="00120D79"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  <w:p w:rsidR="00120D79" w:rsidRPr="00120D79" w:rsidRDefault="00120D79" w:rsidP="00120D7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20D79" w:rsidRDefault="00120D79" w:rsidP="00120D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120D79" w:rsidRDefault="00120D79" w:rsidP="00120D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120D79" w:rsidRDefault="00120D79" w:rsidP="00120D7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0" w:type="dxa"/>
          </w:tcPr>
          <w:p w:rsidR="00120D79" w:rsidRPr="00A1611C" w:rsidRDefault="00120D79" w:rsidP="00120D79">
            <w:pPr>
              <w:rPr>
                <w:rFonts w:ascii="Times New Roman" w:hAnsi="Times New Roman"/>
              </w:rPr>
            </w:pPr>
            <w:r w:rsidRPr="00A1611C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к изучению отдельных предметов.</w:t>
            </w:r>
          </w:p>
          <w:p w:rsidR="00120D79" w:rsidRPr="00A1611C" w:rsidRDefault="00120D79" w:rsidP="00120D79">
            <w:pPr>
              <w:rPr>
                <w:rFonts w:ascii="Times New Roman" w:hAnsi="Times New Roman"/>
              </w:rPr>
            </w:pPr>
            <w:r w:rsidRPr="00A1611C">
              <w:rPr>
                <w:rFonts w:ascii="Times New Roman" w:hAnsi="Times New Roman"/>
              </w:rPr>
              <w:t xml:space="preserve">Недостаточно обеспечивается подготовка обучающихся к </w:t>
            </w:r>
            <w:r>
              <w:rPr>
                <w:rFonts w:ascii="Times New Roman" w:hAnsi="Times New Roman"/>
              </w:rPr>
              <w:t>Е</w:t>
            </w:r>
            <w:r w:rsidRPr="00A1611C">
              <w:rPr>
                <w:rFonts w:ascii="Times New Roman" w:hAnsi="Times New Roman"/>
              </w:rPr>
              <w:t>ГЭ.</w:t>
            </w:r>
          </w:p>
        </w:tc>
        <w:tc>
          <w:tcPr>
            <w:tcW w:w="3925" w:type="dxa"/>
          </w:tcPr>
          <w:p w:rsidR="00120D79" w:rsidRDefault="00120D79" w:rsidP="00120D7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подготовки обучающихся к государственной итоговой аттестации на уровне среднего общего образования,</w:t>
            </w:r>
          </w:p>
          <w:p w:rsidR="00120D79" w:rsidRPr="00E70209" w:rsidRDefault="00120D79" w:rsidP="00120D79">
            <w:pPr>
              <w:widowControl/>
              <w:numPr>
                <w:ilvl w:val="0"/>
                <w:numId w:val="22"/>
              </w:numPr>
              <w:jc w:val="both"/>
            </w:pPr>
            <w:r w:rsidRPr="00E70209">
              <w:rPr>
                <w:rFonts w:ascii="Times New Roman" w:hAnsi="Times New Roman"/>
              </w:rPr>
              <w:t>Анализ результативности образовательной деятельности</w:t>
            </w:r>
          </w:p>
          <w:p w:rsidR="00120D79" w:rsidRDefault="00120D79" w:rsidP="00120D79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а</w:t>
            </w:r>
            <w:r w:rsidRPr="00E70209">
              <w:rPr>
                <w:rFonts w:ascii="Times New Roman" w:hAnsi="Times New Roman"/>
              </w:rPr>
              <w:t>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120D79" w:rsidRDefault="00120D79" w:rsidP="00120D79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120D79" w:rsidRPr="00E70209" w:rsidRDefault="00120D79" w:rsidP="00120D7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  <w:p w:rsidR="00120D79" w:rsidRPr="00E70209" w:rsidRDefault="00120D79" w:rsidP="00120D7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70209"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</w:t>
            </w:r>
            <w:r w:rsidRPr="00E70209">
              <w:rPr>
                <w:rFonts w:ascii="Times New Roman" w:hAnsi="Times New Roman"/>
              </w:rPr>
              <w:lastRenderedPageBreak/>
              <w:t>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E70209" w:rsidRPr="009663A4" w:rsidTr="009663A4">
        <w:tc>
          <w:tcPr>
            <w:tcW w:w="534" w:type="dxa"/>
          </w:tcPr>
          <w:p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14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Реализация рабочих программ курсов внеурочной деятельности, в том числе курса </w:t>
            </w:r>
            <w:r>
              <w:rPr>
                <w:rFonts w:ascii="Times New Roman" w:hAnsi="Times New Roman" w:cs="Times New Roman"/>
              </w:rPr>
              <w:t>«</w:t>
            </w:r>
            <w:r w:rsidRPr="009663A4">
              <w:rPr>
                <w:rFonts w:ascii="Times New Roman" w:hAnsi="Times New Roman" w:cs="Times New Roman"/>
              </w:rPr>
              <w:t>Разговоры о важном</w:t>
            </w:r>
            <w:r>
              <w:rPr>
                <w:rFonts w:ascii="Times New Roman" w:hAnsi="Times New Roman" w:cs="Times New Roman"/>
              </w:rPr>
              <w:t>»</w:t>
            </w:r>
            <w:r w:rsidRPr="009663A4">
              <w:rPr>
                <w:rFonts w:ascii="Times New Roman" w:hAnsi="Times New Roman" w:cs="Times New Roman"/>
              </w:rPr>
              <w:t xml:space="preserve"> (</w:t>
            </w:r>
            <w:r w:rsidRPr="00E70209">
              <w:rPr>
                <w:rFonts w:ascii="Times New Roman" w:hAnsi="Times New Roman" w:cs="Times New Roman"/>
                <w:u w:val="single"/>
              </w:rPr>
              <w:t>критический показатель</w:t>
            </w:r>
            <w:r w:rsidRPr="009663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14978" w:rsidRPr="00114978" w:rsidRDefault="00114978" w:rsidP="0011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78">
              <w:rPr>
                <w:rFonts w:ascii="Times New Roman" w:hAnsi="Times New Roman" w:cs="Times New Roman"/>
                <w:sz w:val="24"/>
                <w:szCs w:val="24"/>
              </w:rPr>
              <w:t>Обучающимся обеспечено менее 3 часов еженедельных занятий внеурочной деятельностью</w:t>
            </w:r>
          </w:p>
          <w:p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70209" w:rsidRPr="009663A4" w:rsidRDefault="00114978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20" w:type="dxa"/>
          </w:tcPr>
          <w:p w:rsidR="00114978" w:rsidRDefault="00114978" w:rsidP="00114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Обучающимся обеспечено 2 часа еженедельных занятий внеурочной деятельностью</w:t>
            </w:r>
          </w:p>
          <w:p w:rsidR="00E70209" w:rsidRPr="009663A4" w:rsidRDefault="00E70209" w:rsidP="00114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Мониторинг запроса обучающихся и их родителей.</w:t>
            </w:r>
          </w:p>
          <w:p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Развитие сетевого взаимодействия.</w:t>
            </w:r>
          </w:p>
        </w:tc>
      </w:tr>
      <w:tr w:rsidR="00E70209" w:rsidRPr="009663A4" w:rsidTr="009663A4">
        <w:tc>
          <w:tcPr>
            <w:tcW w:w="534" w:type="dxa"/>
          </w:tcPr>
          <w:p w:rsidR="00E70209" w:rsidRPr="009663A4" w:rsidRDefault="005F0DDD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0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</w:t>
            </w:r>
            <w:r w:rsidR="0034535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ющихся во  Всероссийской олимпиаде</w:t>
            </w:r>
            <w:r w:rsidRPr="009663A4">
              <w:rPr>
                <w:rFonts w:ascii="Times New Roman" w:hAnsi="Times New Roman" w:cs="Times New Roman"/>
              </w:rPr>
              <w:t xml:space="preserve"> школьников</w:t>
            </w:r>
          </w:p>
        </w:tc>
        <w:tc>
          <w:tcPr>
            <w:tcW w:w="1984" w:type="dxa"/>
          </w:tcPr>
          <w:p w:rsidR="00E70209" w:rsidRPr="009663A4" w:rsidRDefault="0034535A" w:rsidP="00610F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610F81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этапе</w:t>
            </w:r>
          </w:p>
        </w:tc>
        <w:tc>
          <w:tcPr>
            <w:tcW w:w="993" w:type="dxa"/>
          </w:tcPr>
          <w:p w:rsidR="00E70209" w:rsidRPr="009663A4" w:rsidRDefault="00610F81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20" w:type="dxa"/>
          </w:tcPr>
          <w:p w:rsidR="00E70209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925" w:type="dxa"/>
          </w:tcPr>
          <w:p w:rsidR="005F0DDD" w:rsidRPr="005F0DDD" w:rsidRDefault="005F0DDD" w:rsidP="003C6767">
            <w:pPr>
              <w:widowControl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F0DDD">
              <w:rPr>
                <w:rFonts w:ascii="Times New Roman" w:hAnsi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5F0DDD" w:rsidRPr="005F0DDD" w:rsidRDefault="005F0DDD" w:rsidP="003C6767">
            <w:pPr>
              <w:widowControl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F0DDD">
              <w:rPr>
                <w:rFonts w:ascii="Times New Roman" w:hAnsi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5F0DDD" w:rsidRPr="005F0DDD" w:rsidRDefault="005F0DDD" w:rsidP="003C6767">
            <w:pPr>
              <w:widowControl/>
              <w:numPr>
                <w:ilvl w:val="0"/>
                <w:numId w:val="22"/>
              </w:numPr>
              <w:jc w:val="both"/>
              <w:rPr>
                <w:kern w:val="0"/>
              </w:rPr>
            </w:pPr>
            <w:r w:rsidRPr="005F0DDD"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</w:t>
            </w:r>
            <w:r w:rsidRPr="005F0DDD">
              <w:rPr>
                <w:rFonts w:ascii="Times New Roman" w:hAnsi="Times New Roman"/>
                <w:sz w:val="24"/>
                <w:szCs w:val="24"/>
              </w:rPr>
              <w:lastRenderedPageBreak/>
              <w:t>движении на всех уровнях от школьного до всероссийского.</w:t>
            </w:r>
          </w:p>
        </w:tc>
      </w:tr>
      <w:tr w:rsidR="0034535A" w:rsidRPr="009663A4" w:rsidTr="009663A4">
        <w:tc>
          <w:tcPr>
            <w:tcW w:w="534" w:type="dxa"/>
          </w:tcPr>
          <w:p w:rsidR="0034535A" w:rsidRPr="009663A4" w:rsidRDefault="0034535A" w:rsidP="00610F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10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34535A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84" w:type="dxa"/>
          </w:tcPr>
          <w:p w:rsidR="0034535A" w:rsidRPr="009663A4" w:rsidRDefault="0034535A" w:rsidP="00610F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Наличие победителей и (или) призеров </w:t>
            </w:r>
            <w:r w:rsidR="00610F81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этапа Всероссийской олимпиады школьников</w:t>
            </w:r>
          </w:p>
        </w:tc>
        <w:tc>
          <w:tcPr>
            <w:tcW w:w="993" w:type="dxa"/>
          </w:tcPr>
          <w:p w:rsidR="0034535A" w:rsidRPr="009663A4" w:rsidRDefault="00610F81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4535A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34535A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20" w:type="dxa"/>
          </w:tcPr>
          <w:p w:rsidR="0034535A" w:rsidRPr="009663A4" w:rsidRDefault="0034535A" w:rsidP="0034535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</w:t>
            </w:r>
          </w:p>
        </w:tc>
        <w:tc>
          <w:tcPr>
            <w:tcW w:w="3925" w:type="dxa"/>
          </w:tcPr>
          <w:p w:rsidR="0034535A" w:rsidRPr="0034535A" w:rsidRDefault="0034535A" w:rsidP="003C6767">
            <w:pPr>
              <w:widowControl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4535A">
              <w:rPr>
                <w:rFonts w:ascii="Times New Roman" w:hAnsi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34535A" w:rsidRPr="0034535A" w:rsidRDefault="0034535A" w:rsidP="003C6767">
            <w:pPr>
              <w:widowControl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4535A">
              <w:rPr>
                <w:rFonts w:ascii="Times New Roman" w:hAnsi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4535A" w:rsidRPr="0034535A" w:rsidRDefault="0034535A" w:rsidP="003C6767">
            <w:pPr>
              <w:widowControl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4535A">
              <w:rPr>
                <w:rFonts w:ascii="Times New Roman" w:hAnsi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4535A" w:rsidRPr="0034535A" w:rsidRDefault="0034535A" w:rsidP="003C6767">
            <w:pPr>
              <w:widowControl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4535A">
              <w:rPr>
                <w:rFonts w:ascii="Times New Roman" w:hAnsi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34535A" w:rsidRPr="0034535A" w:rsidRDefault="0034535A" w:rsidP="003C6767">
            <w:pPr>
              <w:widowControl/>
              <w:numPr>
                <w:ilvl w:val="0"/>
                <w:numId w:val="22"/>
              </w:numPr>
              <w:jc w:val="both"/>
              <w:rPr>
                <w:kern w:val="0"/>
              </w:rPr>
            </w:pPr>
            <w:r w:rsidRPr="0034535A"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</w:tr>
      <w:tr w:rsidR="0034535A" w:rsidRPr="009663A4" w:rsidTr="009663A4">
        <w:tc>
          <w:tcPr>
            <w:tcW w:w="534" w:type="dxa"/>
          </w:tcPr>
          <w:p w:rsidR="0034535A" w:rsidRDefault="0034535A" w:rsidP="0034535A">
            <w:r>
              <w:rPr>
                <w:rFonts w:ascii="Times New Roman" w:hAnsi="Times New Roman"/>
              </w:rPr>
              <w:t>1</w:t>
            </w:r>
            <w:r w:rsidR="00067FAC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34535A" w:rsidRDefault="0034535A" w:rsidP="0034535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="00375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форме)</w:t>
            </w:r>
          </w:p>
        </w:tc>
        <w:tc>
          <w:tcPr>
            <w:tcW w:w="1984" w:type="dxa"/>
          </w:tcPr>
          <w:p w:rsidR="0034535A" w:rsidRDefault="0034535A" w:rsidP="0034535A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993" w:type="dxa"/>
          </w:tcPr>
          <w:p w:rsidR="0034535A" w:rsidRDefault="0034535A" w:rsidP="0034535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4535A" w:rsidRDefault="0034535A" w:rsidP="0034535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34535A" w:rsidRDefault="0034535A" w:rsidP="0034535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20" w:type="dxa"/>
          </w:tcPr>
          <w:p w:rsidR="0034535A" w:rsidRDefault="0034535A" w:rsidP="0034535A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925" w:type="dxa"/>
          </w:tcPr>
          <w:p w:rsidR="0034535A" w:rsidRDefault="0034535A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34535A" w:rsidRDefault="0034535A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</w:t>
            </w:r>
            <w:r>
              <w:rPr>
                <w:rFonts w:ascii="Times New Roman" w:hAnsi="Times New Roman"/>
              </w:rPr>
              <w:lastRenderedPageBreak/>
              <w:t>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34535A" w:rsidRDefault="0034535A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34535A" w:rsidRDefault="0034535A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34535A" w:rsidRDefault="0034535A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34535A" w:rsidRPr="009663A4" w:rsidTr="009663A4">
        <w:tc>
          <w:tcPr>
            <w:tcW w:w="534" w:type="dxa"/>
          </w:tcPr>
          <w:p w:rsidR="0034535A" w:rsidRDefault="0034535A" w:rsidP="00067FAC">
            <w:r>
              <w:rPr>
                <w:rFonts w:ascii="Times New Roman" w:hAnsi="Times New Roman"/>
              </w:rPr>
              <w:lastRenderedPageBreak/>
              <w:t>1</w:t>
            </w:r>
            <w:r w:rsidR="00067FA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34535A" w:rsidRDefault="0034535A" w:rsidP="0034535A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984" w:type="dxa"/>
          </w:tcPr>
          <w:p w:rsidR="0034535A" w:rsidRDefault="0034535A" w:rsidP="0034535A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993" w:type="dxa"/>
          </w:tcPr>
          <w:p w:rsidR="0034535A" w:rsidRDefault="0034535A" w:rsidP="0034535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34535A" w:rsidRDefault="0034535A" w:rsidP="0034535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34535A" w:rsidRDefault="0034535A" w:rsidP="0034535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:rsidR="0034535A" w:rsidRPr="009663A4" w:rsidRDefault="00C906FE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:rsidR="0034535A" w:rsidRPr="009663A4" w:rsidRDefault="0034535A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реализации программы мероприятий по обеспечению доступности и качества образования обучающихся с ОВЗ, с инвалидностью</w:t>
            </w:r>
          </w:p>
        </w:tc>
      </w:tr>
      <w:tr w:rsidR="00897E1B" w:rsidRPr="009663A4" w:rsidTr="009663A4">
        <w:tc>
          <w:tcPr>
            <w:tcW w:w="534" w:type="dxa"/>
          </w:tcPr>
          <w:p w:rsidR="00897E1B" w:rsidRPr="009663A4" w:rsidRDefault="00897E1B" w:rsidP="00067F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F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897E1B" w:rsidRPr="009663A4" w:rsidRDefault="00897E1B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Разработанность </w:t>
            </w:r>
            <w:r>
              <w:rPr>
                <w:rFonts w:ascii="Times New Roman" w:hAnsi="Times New Roman"/>
              </w:rPr>
              <w:lastRenderedPageBreak/>
              <w:t>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984" w:type="dxa"/>
          </w:tcPr>
          <w:p w:rsidR="00897E1B" w:rsidRPr="009663A4" w:rsidRDefault="00897E1B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Разработаны </w:t>
            </w:r>
            <w:r>
              <w:rPr>
                <w:rFonts w:ascii="Times New Roman" w:hAnsi="Times New Roman"/>
              </w:rPr>
              <w:lastRenderedPageBreak/>
              <w:t>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993" w:type="dxa"/>
          </w:tcPr>
          <w:p w:rsidR="00897E1B" w:rsidRPr="009663A4" w:rsidRDefault="00897E1B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897E1B" w:rsidRPr="009663A4" w:rsidRDefault="00822CF9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Магистрально</w:t>
            </w:r>
            <w:r>
              <w:rPr>
                <w:rFonts w:ascii="Times New Roman" w:hAnsi="Times New Roman"/>
              </w:rPr>
              <w:lastRenderedPageBreak/>
              <w:t>е направление «Знание»</w:t>
            </w:r>
          </w:p>
        </w:tc>
        <w:tc>
          <w:tcPr>
            <w:tcW w:w="1559" w:type="dxa"/>
          </w:tcPr>
          <w:p w:rsidR="00897E1B" w:rsidRPr="009663A4" w:rsidRDefault="00897E1B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:rsidR="00897E1B" w:rsidRPr="009663A4" w:rsidRDefault="00897E1B" w:rsidP="00897E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Разработанные ЛА </w:t>
            </w:r>
            <w:r>
              <w:rPr>
                <w:rFonts w:ascii="Times New Roman" w:hAnsi="Times New Roman"/>
              </w:rPr>
              <w:lastRenderedPageBreak/>
              <w:t>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925" w:type="dxa"/>
          </w:tcPr>
          <w:p w:rsidR="00822CF9" w:rsidRPr="00822CF9" w:rsidRDefault="00822CF9" w:rsidP="003C6767">
            <w:pPr>
              <w:widowControl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822C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корректировки </w:t>
            </w:r>
            <w:r w:rsidRPr="00822CF9">
              <w:rPr>
                <w:rFonts w:ascii="Times New Roman" w:hAnsi="Times New Roman"/>
                <w:sz w:val="24"/>
                <w:szCs w:val="24"/>
              </w:rPr>
              <w:lastRenderedPageBreak/>
              <w:t>имеющихся ЛА и(или) разработка ЛА с целью обеспечения организации образования обучающихся с ОВЗ, с инвалидностью.</w:t>
            </w:r>
          </w:p>
          <w:p w:rsidR="00897E1B" w:rsidRPr="00822CF9" w:rsidRDefault="00822CF9" w:rsidP="003C6767">
            <w:pPr>
              <w:widowControl/>
              <w:numPr>
                <w:ilvl w:val="0"/>
                <w:numId w:val="22"/>
              </w:numPr>
              <w:jc w:val="both"/>
            </w:pPr>
            <w:r w:rsidRPr="00822CF9">
              <w:rPr>
                <w:rFonts w:ascii="Times New Roman" w:hAnsi="Times New Roman"/>
                <w:sz w:val="24"/>
                <w:szCs w:val="24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822CF9" w:rsidRPr="009663A4" w:rsidTr="009663A4">
        <w:tc>
          <w:tcPr>
            <w:tcW w:w="534" w:type="dxa"/>
          </w:tcPr>
          <w:p w:rsidR="00822CF9" w:rsidRPr="009663A4" w:rsidRDefault="00067FAC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51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984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993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:rsidR="00822CF9" w:rsidRPr="009663A4" w:rsidRDefault="00822CF9" w:rsidP="00822CF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925" w:type="dxa"/>
          </w:tcPr>
          <w:p w:rsidR="00822CF9" w:rsidRPr="00822CF9" w:rsidRDefault="00822CF9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822CF9" w:rsidRPr="00822CF9" w:rsidRDefault="00822CF9" w:rsidP="003C6767">
            <w:pPr>
              <w:widowControl/>
              <w:numPr>
                <w:ilvl w:val="0"/>
                <w:numId w:val="22"/>
              </w:numPr>
            </w:pPr>
            <w:r w:rsidRPr="00822CF9"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822CF9" w:rsidRPr="009663A4" w:rsidTr="009663A4">
        <w:tc>
          <w:tcPr>
            <w:tcW w:w="534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67F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</w:t>
            </w:r>
          </w:p>
        </w:tc>
        <w:tc>
          <w:tcPr>
            <w:tcW w:w="1984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993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Базовая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Отсутствие запроса родителей на АОПДО. </w:t>
            </w:r>
          </w:p>
        </w:tc>
        <w:tc>
          <w:tcPr>
            <w:tcW w:w="3925" w:type="dxa"/>
          </w:tcPr>
          <w:p w:rsidR="00822CF9" w:rsidRPr="009663A4" w:rsidRDefault="00822CF9" w:rsidP="003C6767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Мониторинг запроса родителей о необходимости  организации дополнительного образования для учеников с ОВЗ и инвалидностью.</w:t>
            </w:r>
          </w:p>
          <w:p w:rsidR="00822CF9" w:rsidRDefault="00822CF9" w:rsidP="003C6767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Повышение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  <w:p w:rsidR="00822CF9" w:rsidRPr="009663A4" w:rsidRDefault="00822CF9" w:rsidP="003C6767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</w:p>
          <w:p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2CF9" w:rsidRPr="009663A4" w:rsidTr="009663A4">
        <w:tc>
          <w:tcPr>
            <w:tcW w:w="534" w:type="dxa"/>
          </w:tcPr>
          <w:p w:rsidR="00822CF9" w:rsidRDefault="00822CF9" w:rsidP="00067FAC">
            <w:r>
              <w:rPr>
                <w:rFonts w:ascii="Times New Roman" w:hAnsi="Times New Roman"/>
              </w:rPr>
              <w:t>2</w:t>
            </w:r>
            <w:r w:rsidR="00067FA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822CF9" w:rsidRDefault="00822CF9" w:rsidP="00822CF9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84" w:type="dxa"/>
          </w:tcPr>
          <w:p w:rsidR="00822CF9" w:rsidRDefault="00822CF9" w:rsidP="00822CF9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993" w:type="dxa"/>
          </w:tcPr>
          <w:p w:rsidR="00822CF9" w:rsidRDefault="00822CF9" w:rsidP="00822C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822CF9" w:rsidRDefault="00822CF9" w:rsidP="00822C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822CF9" w:rsidRDefault="00822CF9" w:rsidP="00822CF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:rsidR="00822CF9" w:rsidRPr="009663A4" w:rsidRDefault="00C906FE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:rsidR="00822CF9" w:rsidRPr="009663A4" w:rsidRDefault="00822CF9" w:rsidP="007C23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</w:t>
            </w:r>
            <w:r w:rsidR="00C906FE">
              <w:rPr>
                <w:rFonts w:ascii="Times New Roman" w:hAnsi="Times New Roman"/>
              </w:rPr>
              <w:t>обеспечению</w:t>
            </w:r>
            <w:r>
              <w:rPr>
                <w:rFonts w:ascii="Times New Roman" w:hAnsi="Times New Roman"/>
              </w:rPr>
              <w:t xml:space="preserve"> информационной открытости, доступности информации об организации образования обучающихся с ОВЗ, с инвалидностью</w:t>
            </w:r>
          </w:p>
        </w:tc>
      </w:tr>
      <w:tr w:rsidR="00C906FE" w:rsidRPr="009663A4" w:rsidTr="009663A4">
        <w:tc>
          <w:tcPr>
            <w:tcW w:w="534" w:type="dxa"/>
          </w:tcPr>
          <w:p w:rsidR="00C906FE" w:rsidRDefault="00C906FE" w:rsidP="00C906FE">
            <w:r>
              <w:rPr>
                <w:rFonts w:ascii="Times New Roman" w:hAnsi="Times New Roman"/>
              </w:rPr>
              <w:lastRenderedPageBreak/>
              <w:t>2</w:t>
            </w:r>
            <w:r w:rsidR="00067FA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906FE" w:rsidRDefault="00C906FE" w:rsidP="00C906FE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84" w:type="dxa"/>
          </w:tcPr>
          <w:p w:rsidR="00067FAC" w:rsidRPr="00067FAC" w:rsidRDefault="00067FAC" w:rsidP="00067FAC">
            <w:pPr>
              <w:rPr>
                <w:rFonts w:ascii="Times New Roman" w:hAnsi="Times New Roman"/>
              </w:rPr>
            </w:pPr>
            <w:r w:rsidRPr="00067FAC">
              <w:rPr>
                <w:rFonts w:ascii="Times New Roman" w:hAnsi="Times New Roman"/>
              </w:rPr>
              <w:t>Не обеспечено учебниками в полном объеме</w:t>
            </w:r>
          </w:p>
          <w:p w:rsidR="00C906FE" w:rsidRPr="00067FAC" w:rsidRDefault="00C906FE" w:rsidP="00C906F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906FE" w:rsidRDefault="00067FAC" w:rsidP="00C906F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C906FE" w:rsidRDefault="00C906FE" w:rsidP="00C906F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C906FE" w:rsidRDefault="00C906FE" w:rsidP="00C906F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:rsidR="00C906FE" w:rsidRDefault="00067FAC" w:rsidP="00067FAC">
            <w:pPr>
              <w:jc w:val="both"/>
            </w:pPr>
            <w:r w:rsidRPr="00067FAC"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3925" w:type="dxa"/>
          </w:tcPr>
          <w:p w:rsidR="00C906FE" w:rsidRDefault="00C906FE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C906FE" w:rsidRDefault="00C906FE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C906FE" w:rsidRDefault="00C906FE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C906FE" w:rsidRPr="009663A4" w:rsidTr="009663A4">
        <w:tc>
          <w:tcPr>
            <w:tcW w:w="534" w:type="dxa"/>
          </w:tcPr>
          <w:p w:rsidR="00C906FE" w:rsidRPr="009663A4" w:rsidRDefault="00C906FE" w:rsidP="00D00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0C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Наличие специальных технических средств обучения (далее ‒ТСО) индивидуального и коллективного </w:t>
            </w:r>
            <w:r w:rsidRPr="009663A4">
              <w:rPr>
                <w:rFonts w:ascii="Times New Roman" w:hAnsi="Times New Roman" w:cs="Times New Roman"/>
              </w:rPr>
              <w:lastRenderedPageBreak/>
              <w:t xml:space="preserve">пользования </w:t>
            </w:r>
          </w:p>
        </w:tc>
        <w:tc>
          <w:tcPr>
            <w:tcW w:w="1984" w:type="dxa"/>
          </w:tcPr>
          <w:p w:rsidR="00D00C02" w:rsidRPr="00D00C02" w:rsidRDefault="00D00C02" w:rsidP="00D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Оснащены ТСО отдельные классы для обучающихся с ОВЗ, с инвалидностью</w:t>
            </w:r>
          </w:p>
          <w:p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06FE" w:rsidRPr="009663A4" w:rsidRDefault="00D00C02" w:rsidP="00C906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</w:t>
            </w:r>
            <w:r w:rsidRPr="009663A4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 xml:space="preserve">Базовый уровень оснащенности обучающихся с ОВЗ и инвалидностью ТСО индивидуального и </w:t>
            </w:r>
            <w:r w:rsidRPr="009663A4">
              <w:rPr>
                <w:rFonts w:ascii="Times New Roman" w:hAnsi="Times New Roman" w:cs="Times New Roman"/>
              </w:rPr>
              <w:lastRenderedPageBreak/>
              <w:t>коллективного пользования.</w:t>
            </w:r>
          </w:p>
        </w:tc>
        <w:tc>
          <w:tcPr>
            <w:tcW w:w="3925" w:type="dxa"/>
          </w:tcPr>
          <w:p w:rsidR="00C906FE" w:rsidRPr="009663A4" w:rsidRDefault="00C906FE" w:rsidP="007C23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 xml:space="preserve">Мониторинг потребностей обучающихся  с ОВЗ и инвалидностью оснащенности в специальных технических средствах обучения индивидуального и коллективного </w:t>
            </w:r>
            <w:r w:rsidRPr="009663A4">
              <w:rPr>
                <w:rFonts w:ascii="Times New Roman" w:hAnsi="Times New Roman" w:cs="Times New Roman"/>
              </w:rPr>
              <w:lastRenderedPageBreak/>
              <w:t>пользования.</w:t>
            </w:r>
          </w:p>
          <w:p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Усовершенствование  материально-технической оснащенности в соответствие с выявленными потребностями и финансовыми возможностями школы.</w:t>
            </w:r>
          </w:p>
        </w:tc>
      </w:tr>
      <w:tr w:rsidR="00C906FE" w:rsidRPr="009663A4" w:rsidTr="009663A4">
        <w:tc>
          <w:tcPr>
            <w:tcW w:w="534" w:type="dxa"/>
          </w:tcPr>
          <w:p w:rsidR="00C906FE" w:rsidRPr="009663A4" w:rsidRDefault="00C906FE" w:rsidP="00D00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00C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C906FE" w:rsidRDefault="00C906FE" w:rsidP="00C906FE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984" w:type="dxa"/>
          </w:tcPr>
          <w:p w:rsidR="00C906FE" w:rsidRDefault="00C906FE" w:rsidP="00C906F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993" w:type="dxa"/>
          </w:tcPr>
          <w:p w:rsidR="00C906FE" w:rsidRDefault="00C906FE" w:rsidP="00C906F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906FE" w:rsidRDefault="00C906FE" w:rsidP="00C906F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C906FE" w:rsidRDefault="00C906FE" w:rsidP="00C906F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базовом уровне</w:t>
            </w:r>
          </w:p>
        </w:tc>
        <w:tc>
          <w:tcPr>
            <w:tcW w:w="3925" w:type="dxa"/>
          </w:tcPr>
          <w:p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применению ЭОР и ДОТ в образовании обучающихся с ОВЗ</w:t>
            </w:r>
          </w:p>
        </w:tc>
      </w:tr>
      <w:tr w:rsidR="0060391D" w:rsidRPr="009663A4" w:rsidTr="009663A4">
        <w:tc>
          <w:tcPr>
            <w:tcW w:w="534" w:type="dxa"/>
          </w:tcPr>
          <w:p w:rsidR="0060391D" w:rsidRPr="009663A4" w:rsidRDefault="0060391D" w:rsidP="00D00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0C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1984" w:type="dxa"/>
          </w:tcPr>
          <w:p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993" w:type="dxa"/>
          </w:tcPr>
          <w:p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3925" w:type="dxa"/>
          </w:tcPr>
          <w:p w:rsidR="0060391D" w:rsidRPr="0060391D" w:rsidRDefault="0060391D" w:rsidP="003C6767">
            <w:pPr>
              <w:widowControl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60391D" w:rsidRPr="0060391D" w:rsidRDefault="0060391D" w:rsidP="003C6767">
            <w:pPr>
              <w:widowControl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</w:t>
            </w:r>
            <w:r w:rsidRPr="006039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</w:t>
            </w:r>
          </w:p>
          <w:p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</w:t>
            </w:r>
          </w:p>
          <w:p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>-профилактика профессионального выгорания, готовности каждого педагогического работника к продуктивному решению новых педагогических задач;</w:t>
            </w:r>
          </w:p>
          <w:p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>- методическое сопровождение педагогических работников с выявленными профессиональными дефицитами,</w:t>
            </w:r>
          </w:p>
          <w:p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 xml:space="preserve"> - адаптация молодых специалистов к педагогической деятельности в условиях </w:t>
            </w:r>
            <w:r w:rsidRPr="006039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программ инклюзивного образования; </w:t>
            </w:r>
          </w:p>
          <w:p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 xml:space="preserve">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</w:t>
            </w:r>
          </w:p>
          <w:p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 xml:space="preserve">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</w:t>
            </w:r>
          </w:p>
          <w:p w:rsidR="0060391D" w:rsidRDefault="0060391D" w:rsidP="0060391D">
            <w:pPr>
              <w:widowControl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>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60391D" w:rsidRPr="0060391D" w:rsidRDefault="0060391D" w:rsidP="003C6767">
            <w:pPr>
              <w:pStyle w:val="a6"/>
              <w:numPr>
                <w:ilvl w:val="0"/>
                <w:numId w:val="35"/>
              </w:numPr>
            </w:pPr>
            <w:r w:rsidRPr="0060391D">
              <w:rPr>
                <w:rFonts w:ascii="Times New Roman" w:hAnsi="Times New Roman"/>
                <w:sz w:val="24"/>
                <w:szCs w:val="24"/>
              </w:rPr>
              <w:lastRenderedPageBreak/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60391D" w:rsidRPr="009663A4" w:rsidTr="009663A4">
        <w:tc>
          <w:tcPr>
            <w:tcW w:w="534" w:type="dxa"/>
          </w:tcPr>
          <w:p w:rsidR="0060391D" w:rsidRDefault="0060391D" w:rsidP="00D00C02">
            <w:r>
              <w:rPr>
                <w:rFonts w:ascii="Times New Roman" w:hAnsi="Times New Roman"/>
              </w:rPr>
              <w:lastRenderedPageBreak/>
              <w:t>2</w:t>
            </w:r>
            <w:r w:rsidR="00D00C02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60391D" w:rsidRDefault="0060391D" w:rsidP="0060391D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984" w:type="dxa"/>
          </w:tcPr>
          <w:p w:rsidR="00D00C02" w:rsidRPr="00D00C02" w:rsidRDefault="00D00C02" w:rsidP="00D00C02">
            <w:pPr>
              <w:rPr>
                <w:rFonts w:ascii="Times New Roman" w:hAnsi="Times New Roman"/>
              </w:rPr>
            </w:pPr>
            <w:r w:rsidRPr="00D00C02">
              <w:rPr>
                <w:rFonts w:ascii="Times New Roman" w:hAnsi="Times New Roman"/>
              </w:rPr>
              <w:t>Не проводится</w:t>
            </w:r>
          </w:p>
          <w:p w:rsidR="0060391D" w:rsidRPr="00D00C02" w:rsidRDefault="0060391D" w:rsidP="0060391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0391D" w:rsidRDefault="00D00C02" w:rsidP="006039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925" w:type="dxa"/>
          </w:tcPr>
          <w:p w:rsidR="0060391D" w:rsidRDefault="0060391D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60391D" w:rsidRDefault="0060391D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60391D" w:rsidRPr="0060391D" w:rsidRDefault="0060391D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</w:t>
            </w:r>
          </w:p>
          <w:p w:rsidR="0060391D" w:rsidRPr="0060391D" w:rsidRDefault="0060391D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 xml:space="preserve">- создание банка методов, приемов, технологий, обеспечивающих успешность обучающихся с ОВЗ, с инвалидностью;   </w:t>
            </w:r>
          </w:p>
          <w:p w:rsidR="0060391D" w:rsidRPr="0060391D" w:rsidRDefault="0060391D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 xml:space="preserve">- создание системы тренинговых мер по подготовке к трансляции опыта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 xml:space="preserve">в вопросах образования обучающихся с ОВЗ, с инвалидностью:  </w:t>
            </w:r>
          </w:p>
          <w:p w:rsidR="0060391D" w:rsidRPr="0060391D" w:rsidRDefault="0060391D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>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</w:t>
            </w:r>
          </w:p>
          <w:p w:rsidR="0060391D" w:rsidRPr="0060391D" w:rsidRDefault="00C725AF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 w:rsidR="0060391D">
              <w:rPr>
                <w:rFonts w:ascii="Times New Roman" w:hAnsi="Times New Roman"/>
              </w:rPr>
              <w:t>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</w:t>
            </w:r>
          </w:p>
          <w:p w:rsidR="0060391D" w:rsidRPr="0060391D" w:rsidRDefault="00C725AF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 w:rsidR="0060391D">
              <w:rPr>
                <w:rFonts w:ascii="Times New Roman" w:hAnsi="Times New Roman"/>
              </w:rPr>
              <w:t>проведение межшкольных педагогических советов, методических мероприятий;</w:t>
            </w:r>
          </w:p>
          <w:p w:rsidR="0060391D" w:rsidRDefault="00C725AF" w:rsidP="003C6767">
            <w:pPr>
              <w:widowControl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 w:rsidR="0060391D">
              <w:rPr>
                <w:rFonts w:ascii="Times New Roman" w:hAnsi="Times New Roman"/>
              </w:rPr>
              <w:t>участие в муниципальных/краевых/федеральных методических событиях.</w:t>
            </w:r>
          </w:p>
        </w:tc>
      </w:tr>
      <w:tr w:rsidR="0060391D" w:rsidRPr="009663A4" w:rsidTr="009663A4">
        <w:tc>
          <w:tcPr>
            <w:tcW w:w="534" w:type="dxa"/>
          </w:tcPr>
          <w:p w:rsidR="0060391D" w:rsidRDefault="0060391D" w:rsidP="0060391D">
            <w:r>
              <w:rPr>
                <w:rFonts w:ascii="Times New Roman" w:hAnsi="Times New Roman"/>
              </w:rPr>
              <w:lastRenderedPageBreak/>
              <w:t>2</w:t>
            </w:r>
            <w:r w:rsidR="00D00C02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</w:t>
            </w:r>
            <w:r w:rsidRPr="0060391D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60391D" w:rsidRDefault="0060391D" w:rsidP="0060391D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993" w:type="dxa"/>
          </w:tcPr>
          <w:p w:rsidR="0060391D" w:rsidRDefault="0060391D" w:rsidP="006039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20" w:type="dxa"/>
          </w:tcPr>
          <w:p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60391D" w:rsidRPr="009663A4" w:rsidRDefault="0060391D" w:rsidP="0060391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</w:t>
            </w:r>
            <w:r>
              <w:rPr>
                <w:rFonts w:ascii="Times New Roman" w:hAnsi="Times New Roman"/>
              </w:rPr>
              <w:t xml:space="preserve"> обеспечению бесплатным горячим питанием обучающихся начальных классов</w:t>
            </w:r>
          </w:p>
        </w:tc>
      </w:tr>
      <w:tr w:rsidR="0060391D" w:rsidRPr="009663A4" w:rsidTr="009663A4">
        <w:tc>
          <w:tcPr>
            <w:tcW w:w="534" w:type="dxa"/>
          </w:tcPr>
          <w:p w:rsidR="0060391D" w:rsidRDefault="0060391D" w:rsidP="0060391D">
            <w:r>
              <w:rPr>
                <w:rFonts w:ascii="Times New Roman" w:hAnsi="Times New Roman"/>
              </w:rPr>
              <w:t>2</w:t>
            </w:r>
            <w:r w:rsidR="00D00C02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60391D" w:rsidRDefault="0060391D" w:rsidP="0060391D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ЗОЖ), профилактика </w:t>
            </w:r>
            <w:r>
              <w:rPr>
                <w:rFonts w:ascii="Times New Roman" w:hAnsi="Times New Roman"/>
              </w:rPr>
              <w:lastRenderedPageBreak/>
              <w:t>табакокурения, употребления алкоголя и наркотических средств. (</w:t>
            </w:r>
            <w:r w:rsidRPr="0060391D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60391D" w:rsidRDefault="0060391D" w:rsidP="0060391D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993" w:type="dxa"/>
          </w:tcPr>
          <w:p w:rsidR="0060391D" w:rsidRDefault="0060391D" w:rsidP="006039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20" w:type="dxa"/>
          </w:tcPr>
          <w:p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60391D" w:rsidRPr="009663A4" w:rsidRDefault="0060391D" w:rsidP="0060391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</w:t>
            </w:r>
            <w:r>
              <w:rPr>
                <w:rFonts w:ascii="Times New Roman" w:hAnsi="Times New Roman"/>
              </w:rPr>
              <w:t xml:space="preserve"> организации просветительской деятельности, направленной на формирование здорового образа жизни (далее ЗОЖ), профилактика табакокурения, употребления алкоголя и наркотических средств.</w:t>
            </w:r>
          </w:p>
        </w:tc>
      </w:tr>
      <w:tr w:rsidR="0060391D" w:rsidRPr="009663A4" w:rsidTr="009663A4">
        <w:tc>
          <w:tcPr>
            <w:tcW w:w="534" w:type="dxa"/>
          </w:tcPr>
          <w:p w:rsidR="0060391D" w:rsidRPr="009663A4" w:rsidRDefault="00F90931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</w:tcPr>
          <w:p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84" w:type="dxa"/>
          </w:tcPr>
          <w:p w:rsidR="00F90931" w:rsidRPr="00F90931" w:rsidRDefault="00F90931" w:rsidP="00F90931">
            <w:pPr>
              <w:rPr>
                <w:rFonts w:ascii="Times New Roman" w:hAnsi="Times New Roman"/>
                <w:sz w:val="24"/>
                <w:szCs w:val="24"/>
              </w:rPr>
            </w:pPr>
            <w:r w:rsidRPr="00F90931">
              <w:rPr>
                <w:rFonts w:ascii="Times New Roman" w:hAnsi="Times New Roman"/>
                <w:sz w:val="24"/>
                <w:szCs w:val="24"/>
              </w:rPr>
              <w:t>Более 5 мероприятий за учебный год</w:t>
            </w:r>
          </w:p>
          <w:p w:rsidR="0060391D" w:rsidRPr="00F90931" w:rsidRDefault="0060391D" w:rsidP="006039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0391D" w:rsidRPr="009663A4" w:rsidRDefault="00F90931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:rsidR="0060391D" w:rsidRDefault="0060391D" w:rsidP="0060391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20" w:type="dxa"/>
          </w:tcPr>
          <w:p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проведению просветительских мероприятий по ЗОЖ</w:t>
            </w:r>
          </w:p>
        </w:tc>
      </w:tr>
      <w:tr w:rsidR="007F2418" w:rsidRPr="009663A4" w:rsidTr="009663A4">
        <w:tc>
          <w:tcPr>
            <w:tcW w:w="534" w:type="dxa"/>
          </w:tcPr>
          <w:p w:rsidR="007F2418" w:rsidRPr="009663A4" w:rsidRDefault="007F2418" w:rsidP="00F909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9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1984" w:type="dxa"/>
          </w:tcPr>
          <w:p w:rsidR="00B62016" w:rsidRPr="00B62016" w:rsidRDefault="00B62016" w:rsidP="00B62016">
            <w:pPr>
              <w:rPr>
                <w:rFonts w:ascii="Times New Roman" w:hAnsi="Times New Roman"/>
                <w:sz w:val="24"/>
                <w:szCs w:val="24"/>
              </w:rPr>
            </w:pPr>
            <w:r w:rsidRPr="00B62016">
              <w:rPr>
                <w:rFonts w:ascii="Times New Roman" w:hAnsi="Times New Roman"/>
                <w:sz w:val="24"/>
                <w:szCs w:val="24"/>
              </w:rPr>
              <w:t>Наличие общешкольной программы здоровьесбережения и ее полноценная реализация</w:t>
            </w:r>
          </w:p>
          <w:p w:rsidR="007F2418" w:rsidRPr="00B62016" w:rsidRDefault="007F2418" w:rsidP="007F241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F2418" w:rsidRPr="009663A4" w:rsidRDefault="00B62016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F2418" w:rsidRDefault="007F2418" w:rsidP="007F24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:rsidR="007F2418" w:rsidRDefault="007F2418" w:rsidP="007F241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20" w:type="dxa"/>
          </w:tcPr>
          <w:p w:rsidR="007F2418" w:rsidRDefault="00B62016" w:rsidP="007F2418"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7F2418" w:rsidRDefault="00B62016" w:rsidP="00B62016">
            <w:pPr>
              <w:widowControl/>
              <w:jc w:val="both"/>
            </w:pPr>
            <w:r>
              <w:rPr>
                <w:rFonts w:ascii="Times New Roman" w:hAnsi="Times New Roman" w:cs="Times New Roman"/>
              </w:rPr>
              <w:t>Продолжить работу реализации программы  по ЗОЖ</w:t>
            </w:r>
          </w:p>
        </w:tc>
      </w:tr>
      <w:tr w:rsidR="007F2418" w:rsidRPr="009663A4" w:rsidTr="009663A4">
        <w:tc>
          <w:tcPr>
            <w:tcW w:w="534" w:type="dxa"/>
          </w:tcPr>
          <w:p w:rsidR="007F2418" w:rsidRDefault="007F2418" w:rsidP="007F2418">
            <w:r>
              <w:rPr>
                <w:rFonts w:ascii="Times New Roman" w:hAnsi="Times New Roman"/>
              </w:rPr>
              <w:t>3</w:t>
            </w:r>
            <w:r w:rsidR="00323C54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7F2418" w:rsidRDefault="007F2418" w:rsidP="007F2418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84" w:type="dxa"/>
          </w:tcPr>
          <w:p w:rsidR="007F2418" w:rsidRDefault="007F2418" w:rsidP="007F24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7F2418" w:rsidRDefault="007F2418" w:rsidP="007F24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F2418" w:rsidRDefault="007F2418" w:rsidP="007F24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:rsidR="007F2418" w:rsidRDefault="007F2418" w:rsidP="007F24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усовершенствованию спортивной инфраструктуры (стадион)</w:t>
            </w:r>
          </w:p>
        </w:tc>
      </w:tr>
      <w:tr w:rsidR="007F2418" w:rsidRPr="009663A4" w:rsidTr="009663A4">
        <w:tc>
          <w:tcPr>
            <w:tcW w:w="534" w:type="dxa"/>
          </w:tcPr>
          <w:p w:rsidR="007F2418" w:rsidRPr="009663A4" w:rsidRDefault="007F2418" w:rsidP="00323C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3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Диверсификация деятельности </w:t>
            </w:r>
            <w:r>
              <w:rPr>
                <w:rFonts w:ascii="Times New Roman" w:hAnsi="Times New Roman"/>
              </w:rPr>
              <w:lastRenderedPageBreak/>
              <w:t>школьных спортивных клубов (далее ШСК) (по видам спорта)</w:t>
            </w:r>
          </w:p>
        </w:tc>
        <w:tc>
          <w:tcPr>
            <w:tcW w:w="1984" w:type="dxa"/>
          </w:tcPr>
          <w:p w:rsidR="007F2418" w:rsidRPr="009663A4" w:rsidRDefault="007F2418" w:rsidP="00323C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 </w:t>
            </w:r>
            <w:r w:rsidR="00323C5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до </w:t>
            </w:r>
            <w:r w:rsidR="00323C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видов спорта в ШСК</w:t>
            </w:r>
          </w:p>
        </w:tc>
        <w:tc>
          <w:tcPr>
            <w:tcW w:w="993" w:type="dxa"/>
          </w:tcPr>
          <w:p w:rsidR="007F2418" w:rsidRPr="009663A4" w:rsidRDefault="00323C54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F2418" w:rsidRDefault="007F2418" w:rsidP="007F241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1559" w:type="dxa"/>
          </w:tcPr>
          <w:p w:rsidR="007F2418" w:rsidRDefault="007F2418" w:rsidP="007F2418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2420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Дефицитов нет</w:t>
            </w:r>
          </w:p>
        </w:tc>
        <w:tc>
          <w:tcPr>
            <w:tcW w:w="3925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функционирования ШСК</w:t>
            </w:r>
          </w:p>
        </w:tc>
      </w:tr>
      <w:tr w:rsidR="007F2418" w:rsidRPr="009663A4" w:rsidTr="009663A4">
        <w:tc>
          <w:tcPr>
            <w:tcW w:w="534" w:type="dxa"/>
          </w:tcPr>
          <w:p w:rsidR="007F2418" w:rsidRDefault="007F2418" w:rsidP="00323C54">
            <w:r>
              <w:rPr>
                <w:rFonts w:ascii="Times New Roman" w:hAnsi="Times New Roman"/>
              </w:rPr>
              <w:t>3</w:t>
            </w:r>
            <w:r w:rsidR="00323C54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7F2418" w:rsidRDefault="007F2418" w:rsidP="007F2418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84" w:type="dxa"/>
          </w:tcPr>
          <w:p w:rsidR="007F2418" w:rsidRDefault="007F2418" w:rsidP="007F2418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993" w:type="dxa"/>
          </w:tcPr>
          <w:p w:rsidR="007F2418" w:rsidRDefault="007F2418" w:rsidP="007F24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F2418" w:rsidRDefault="007F2418" w:rsidP="007F24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:rsidR="007F2418" w:rsidRDefault="007F2418" w:rsidP="007F24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7F2418" w:rsidRDefault="00711983" w:rsidP="003C676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</w:t>
            </w:r>
            <w:r w:rsidR="007F2418">
              <w:rPr>
                <w:rFonts w:ascii="Times New Roman" w:hAnsi="Times New Roman" w:cs="Times New Roman"/>
              </w:rPr>
              <w:t>ить работу по созданию условий для занятий спортом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11983" w:rsidRPr="009663A4" w:rsidRDefault="00711983" w:rsidP="003C676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обучающихся к постоянным занятиям</w:t>
            </w:r>
          </w:p>
        </w:tc>
      </w:tr>
      <w:tr w:rsidR="007F2418" w:rsidRPr="009663A4" w:rsidTr="009663A4">
        <w:tc>
          <w:tcPr>
            <w:tcW w:w="534" w:type="dxa"/>
          </w:tcPr>
          <w:p w:rsidR="007F2418" w:rsidRPr="009663A4" w:rsidRDefault="00711983" w:rsidP="00DE51D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51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Участие обучающихся в массовых физкультурно-спортивных мероприятиях (</w:t>
            </w:r>
            <w:r w:rsidR="00711983">
              <w:rPr>
                <w:rFonts w:ascii="Times New Roman" w:hAnsi="Times New Roman"/>
              </w:rPr>
              <w:t xml:space="preserve">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</w:t>
            </w:r>
            <w:r w:rsidR="00711983">
              <w:rPr>
                <w:rFonts w:ascii="Times New Roman" w:hAnsi="Times New Roman"/>
              </w:rPr>
              <w:lastRenderedPageBreak/>
              <w:t>соревнованиях и спартакиадах Всероссийской федерации спорта лиц с интеллектуальными нарушениями</w:t>
            </w:r>
            <w:r w:rsidRPr="009663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DE51D7" w:rsidRPr="00DE51D7" w:rsidRDefault="00DE51D7" w:rsidP="00DE51D7">
            <w:pPr>
              <w:rPr>
                <w:rFonts w:ascii="Times New Roman" w:hAnsi="Times New Roman"/>
              </w:rPr>
            </w:pPr>
            <w:r w:rsidRPr="00DE51D7"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  <w:p w:rsidR="007F2418" w:rsidRPr="00DE51D7" w:rsidRDefault="007F2418" w:rsidP="007F24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F2418" w:rsidRPr="009663A4" w:rsidRDefault="00DE51D7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:rsidR="007F2418" w:rsidRPr="009663A4" w:rsidRDefault="00711983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7F2418" w:rsidRPr="009663A4" w:rsidRDefault="007F2418" w:rsidP="007119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Привлечение социальных партнеров в рамках сетевого взаимодействия для подготовки обучающихся к участию в массовых физкультурно-спортивных мероприятиях.</w:t>
            </w:r>
          </w:p>
        </w:tc>
      </w:tr>
      <w:tr w:rsidR="00711983" w:rsidRPr="009663A4" w:rsidTr="00711983">
        <w:trPr>
          <w:trHeight w:val="1981"/>
        </w:trPr>
        <w:tc>
          <w:tcPr>
            <w:tcW w:w="534" w:type="dxa"/>
          </w:tcPr>
          <w:p w:rsidR="00711983" w:rsidRPr="009663A4" w:rsidRDefault="00711983" w:rsidP="00E84AF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4A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711983" w:rsidRPr="009663A4" w:rsidRDefault="00711983" w:rsidP="00E84AF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Наличие победителей и призеров спортивных соревнований </w:t>
            </w:r>
            <w:r>
              <w:rPr>
                <w:rFonts w:ascii="Times New Roman" w:hAnsi="Times New Roman"/>
              </w:rPr>
              <w:t>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</w:t>
            </w:r>
            <w:r w:rsidR="00E84AF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711983" w:rsidRDefault="00711983" w:rsidP="00E84AF3">
            <w:r>
              <w:rPr>
                <w:rFonts w:ascii="Times New Roman" w:hAnsi="Times New Roman"/>
              </w:rPr>
              <w:t xml:space="preserve">Наличие победителей и (или) призеров на </w:t>
            </w:r>
            <w:r w:rsidR="00E84AF3">
              <w:rPr>
                <w:rFonts w:ascii="Times New Roman" w:hAnsi="Times New Roman"/>
              </w:rPr>
              <w:t>муниципальном</w:t>
            </w:r>
            <w:r>
              <w:rPr>
                <w:rFonts w:ascii="Times New Roman" w:hAnsi="Times New Roman"/>
              </w:rPr>
              <w:t xml:space="preserve"> уровне</w:t>
            </w:r>
          </w:p>
        </w:tc>
        <w:tc>
          <w:tcPr>
            <w:tcW w:w="993" w:type="dxa"/>
          </w:tcPr>
          <w:p w:rsidR="00711983" w:rsidRDefault="00E84AF3" w:rsidP="007119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11983" w:rsidRDefault="00711983" w:rsidP="007119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:rsidR="00711983" w:rsidRDefault="00711983" w:rsidP="007119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Привлечение социальных партнеров в рамках сетевого взаимодействия для подготовки обучающихся к участию в массовых физкультурно-спортивных мероприятиях.</w:t>
            </w:r>
          </w:p>
          <w:p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F2418" w:rsidRPr="009663A4" w:rsidTr="00555AC8">
        <w:trPr>
          <w:trHeight w:val="988"/>
        </w:trPr>
        <w:tc>
          <w:tcPr>
            <w:tcW w:w="534" w:type="dxa"/>
          </w:tcPr>
          <w:p w:rsidR="007F2418" w:rsidRPr="009663A4" w:rsidRDefault="00711983" w:rsidP="00E84AF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4A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7F2418" w:rsidRPr="00555AC8" w:rsidRDefault="007F2418" w:rsidP="00555AC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</w:t>
            </w:r>
            <w:r w:rsidRPr="009663A4">
              <w:rPr>
                <w:rFonts w:ascii="Times New Roman" w:hAnsi="Times New Roman" w:cs="Times New Roman"/>
              </w:rPr>
              <w:lastRenderedPageBreak/>
              <w:t>возрастной категории на 1.09. отчетного года</w:t>
            </w:r>
          </w:p>
        </w:tc>
        <w:tc>
          <w:tcPr>
            <w:tcW w:w="1984" w:type="dxa"/>
          </w:tcPr>
          <w:p w:rsidR="007F2418" w:rsidRPr="009663A4" w:rsidRDefault="00E84AF3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E84AF3">
              <w:rPr>
                <w:rFonts w:ascii="Times New Roman" w:hAnsi="Times New Roman" w:cs="Times New Roman"/>
              </w:rPr>
              <w:t>енее 10% обучающихся, имеющих знак отличия ВФСК «ГТО», подтвержденный удостоверением</w:t>
            </w:r>
          </w:p>
        </w:tc>
        <w:tc>
          <w:tcPr>
            <w:tcW w:w="993" w:type="dxa"/>
          </w:tcPr>
          <w:p w:rsidR="007F2418" w:rsidRPr="009663A4" w:rsidRDefault="00E84AF3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Базовая физическая подготовка обучающихся.</w:t>
            </w:r>
          </w:p>
        </w:tc>
        <w:tc>
          <w:tcPr>
            <w:tcW w:w="3925" w:type="dxa"/>
          </w:tcPr>
          <w:p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11983" w:rsidRPr="009663A4" w:rsidTr="009663A4">
        <w:tc>
          <w:tcPr>
            <w:tcW w:w="534" w:type="dxa"/>
          </w:tcPr>
          <w:p w:rsidR="00711983" w:rsidRDefault="00711983" w:rsidP="00555AC8">
            <w:r>
              <w:rPr>
                <w:rFonts w:ascii="Times New Roman" w:hAnsi="Times New Roman"/>
              </w:rPr>
              <w:t>3</w:t>
            </w:r>
            <w:r w:rsidR="00555AC8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711983" w:rsidRDefault="00711983" w:rsidP="0071198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984" w:type="dxa"/>
          </w:tcPr>
          <w:p w:rsidR="00711983" w:rsidRDefault="00555AC8" w:rsidP="00711983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993" w:type="dxa"/>
          </w:tcPr>
          <w:p w:rsidR="00711983" w:rsidRDefault="00555AC8" w:rsidP="0071198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11983" w:rsidRDefault="00711983" w:rsidP="007119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:rsidR="00711983" w:rsidRDefault="00711983" w:rsidP="007119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:rsidR="00711983" w:rsidRPr="009663A4" w:rsidRDefault="00555AC8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специалистов в штатном расписании</w:t>
            </w:r>
          </w:p>
        </w:tc>
        <w:tc>
          <w:tcPr>
            <w:tcW w:w="3925" w:type="dxa"/>
          </w:tcPr>
          <w:p w:rsidR="00711983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специалистов,</w:t>
            </w:r>
          </w:p>
          <w:p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сетевого взаимодействия</w:t>
            </w:r>
          </w:p>
        </w:tc>
      </w:tr>
      <w:tr w:rsidR="00555AC8" w:rsidRPr="009663A4" w:rsidTr="009663A4">
        <w:tc>
          <w:tcPr>
            <w:tcW w:w="534" w:type="dxa"/>
          </w:tcPr>
          <w:p w:rsidR="00555AC8" w:rsidRDefault="00555AC8" w:rsidP="00CE68BA">
            <w:r>
              <w:rPr>
                <w:rFonts w:ascii="Times New Roman" w:hAnsi="Times New Roman"/>
              </w:rPr>
              <w:t>3</w:t>
            </w:r>
            <w:r w:rsidR="00CE68BA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555AC8" w:rsidRDefault="00555AC8" w:rsidP="00555AC8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984" w:type="dxa"/>
          </w:tcPr>
          <w:p w:rsidR="00555AC8" w:rsidRDefault="00555AC8" w:rsidP="00555AC8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993" w:type="dxa"/>
          </w:tcPr>
          <w:p w:rsidR="00555AC8" w:rsidRDefault="00555AC8" w:rsidP="00555AC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555AC8" w:rsidRDefault="00555AC8" w:rsidP="00555AC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:rsidR="00555AC8" w:rsidRDefault="00555AC8" w:rsidP="00555AC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:rsidR="00555AC8" w:rsidRDefault="00555AC8" w:rsidP="00555AC8">
            <w:r>
              <w:rPr>
                <w:rFonts w:ascii="Times New Roman" w:hAnsi="Times New Roman"/>
              </w:rPr>
              <w:t>Наличие в школе отдельного кабинета учителя-логопеда и (или) учителя-дефектолога</w:t>
            </w:r>
          </w:p>
        </w:tc>
        <w:tc>
          <w:tcPr>
            <w:tcW w:w="3925" w:type="dxa"/>
          </w:tcPr>
          <w:p w:rsidR="00555AC8" w:rsidRDefault="00555AC8" w:rsidP="00555AC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специалистов,</w:t>
            </w:r>
          </w:p>
          <w:p w:rsidR="00555AC8" w:rsidRPr="009663A4" w:rsidRDefault="00555AC8" w:rsidP="00555AC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11983" w:rsidRPr="009663A4" w:rsidTr="009663A4">
        <w:tc>
          <w:tcPr>
            <w:tcW w:w="534" w:type="dxa"/>
          </w:tcPr>
          <w:p w:rsidR="00711983" w:rsidRDefault="00CF5CDE" w:rsidP="00CF5CDE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1" w:type="dxa"/>
          </w:tcPr>
          <w:p w:rsidR="00711983" w:rsidRDefault="00711983" w:rsidP="0071198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</w:t>
            </w:r>
            <w:r w:rsidRPr="00061DC2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11983" w:rsidRDefault="00711983" w:rsidP="00711983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993" w:type="dxa"/>
          </w:tcPr>
          <w:p w:rsidR="00711983" w:rsidRDefault="00711983" w:rsidP="007119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11983" w:rsidRDefault="00711983" w:rsidP="007119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711983" w:rsidRDefault="00711983" w:rsidP="0071198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охвату обучающихся дополнительным образованием </w:t>
            </w:r>
          </w:p>
        </w:tc>
      </w:tr>
      <w:tr w:rsidR="005D1613" w:rsidRPr="009663A4" w:rsidTr="009663A4">
        <w:tc>
          <w:tcPr>
            <w:tcW w:w="534" w:type="dxa"/>
          </w:tcPr>
          <w:p w:rsidR="005D1613" w:rsidRPr="009663A4" w:rsidRDefault="005D1613" w:rsidP="000369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69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984" w:type="dxa"/>
          </w:tcPr>
          <w:p w:rsidR="005D1613" w:rsidRPr="009663A4" w:rsidRDefault="005D1613" w:rsidP="007C237E">
            <w:pPr>
              <w:pStyle w:val="a4"/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993" w:type="dxa"/>
          </w:tcPr>
          <w:p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D1613" w:rsidRDefault="005D1613" w:rsidP="005D161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5D1613" w:rsidRDefault="005D1613" w:rsidP="005D161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увеличению количества и разнообразия дополнительных общеразвивающих программ  </w:t>
            </w:r>
          </w:p>
        </w:tc>
      </w:tr>
      <w:tr w:rsidR="005D1613" w:rsidRPr="009663A4" w:rsidTr="009663A4">
        <w:tc>
          <w:tcPr>
            <w:tcW w:w="534" w:type="dxa"/>
          </w:tcPr>
          <w:p w:rsidR="005D1613" w:rsidRPr="009663A4" w:rsidRDefault="005D1613" w:rsidP="000369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6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Наличие технологических кружков на базе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и/или в рамках сетевого взаимодействия</w:t>
            </w:r>
          </w:p>
        </w:tc>
        <w:tc>
          <w:tcPr>
            <w:tcW w:w="1984" w:type="dxa"/>
          </w:tcPr>
          <w:p w:rsidR="000369F8" w:rsidRPr="000369F8" w:rsidRDefault="000369F8" w:rsidP="00036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0369F8">
              <w:rPr>
                <w:rFonts w:ascii="Times New Roman" w:hAnsi="Times New Roman"/>
                <w:sz w:val="24"/>
                <w:szCs w:val="24"/>
              </w:rPr>
              <w:t>тсутствие</w:t>
            </w:r>
          </w:p>
          <w:p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D1613" w:rsidRPr="009663A4" w:rsidRDefault="000369F8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D1613" w:rsidRDefault="005D1613" w:rsidP="005D161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5D1613" w:rsidRDefault="005D1613" w:rsidP="005D161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:rsidR="005D1613" w:rsidRPr="005D1613" w:rsidRDefault="005D1613" w:rsidP="005D1613">
            <w:pPr>
              <w:jc w:val="both"/>
              <w:rPr>
                <w:sz w:val="24"/>
                <w:szCs w:val="24"/>
              </w:rPr>
            </w:pPr>
            <w:r w:rsidRPr="005D1613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формированию </w:t>
            </w:r>
            <w:r w:rsidRPr="005D1613">
              <w:rPr>
                <w:rFonts w:ascii="Times New Roman" w:hAnsi="Times New Roman"/>
                <w:sz w:val="24"/>
                <w:szCs w:val="24"/>
              </w:rPr>
              <w:lastRenderedPageBreak/>
              <w:t>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925" w:type="dxa"/>
          </w:tcPr>
          <w:p w:rsidR="005D1613" w:rsidRPr="005D1613" w:rsidRDefault="005D1613" w:rsidP="003C6767">
            <w:pPr>
              <w:widowControl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D16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r w:rsidRPr="005D161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дополнительным общеобразовательным программ технической и естественно-научной направленностей.</w:t>
            </w:r>
          </w:p>
          <w:p w:rsidR="005D1613" w:rsidRPr="005D1613" w:rsidRDefault="005D1613" w:rsidP="003C6767">
            <w:pPr>
              <w:widowControl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D1613">
              <w:rPr>
                <w:rFonts w:ascii="Times New Roman" w:hAnsi="Times New Roman"/>
                <w:sz w:val="24"/>
                <w:szCs w:val="24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D1613" w:rsidRPr="009663A4" w:rsidTr="009663A4">
        <w:tc>
          <w:tcPr>
            <w:tcW w:w="534" w:type="dxa"/>
          </w:tcPr>
          <w:p w:rsidR="005D1613" w:rsidRDefault="005D1613" w:rsidP="000369F8">
            <w:r>
              <w:rPr>
                <w:rFonts w:ascii="Times New Roman" w:hAnsi="Times New Roman"/>
              </w:rPr>
              <w:lastRenderedPageBreak/>
              <w:t>4</w:t>
            </w:r>
            <w:r w:rsidR="000369F8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5D1613" w:rsidRDefault="005D1613" w:rsidP="005D161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84" w:type="dxa"/>
          </w:tcPr>
          <w:p w:rsidR="005D1613" w:rsidRDefault="005D1613" w:rsidP="005D161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993" w:type="dxa"/>
          </w:tcPr>
          <w:p w:rsidR="005D1613" w:rsidRDefault="005D1613" w:rsidP="005D161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5D1613" w:rsidRDefault="005D1613" w:rsidP="005D161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5D1613" w:rsidRDefault="005D1613" w:rsidP="005D161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5D1613" w:rsidRPr="009663A4" w:rsidRDefault="005D1613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участия обучающихся в конкурсах, фестивалях, олимп</w:t>
            </w:r>
            <w:r w:rsidR="00AD781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адах </w:t>
            </w:r>
          </w:p>
        </w:tc>
      </w:tr>
      <w:tr w:rsidR="00AD781E" w:rsidRPr="009663A4" w:rsidTr="009663A4">
        <w:tc>
          <w:tcPr>
            <w:tcW w:w="534" w:type="dxa"/>
          </w:tcPr>
          <w:p w:rsidR="00AD781E" w:rsidRDefault="00AD781E" w:rsidP="000369F8">
            <w:r>
              <w:rPr>
                <w:rFonts w:ascii="Times New Roman" w:hAnsi="Times New Roman"/>
              </w:rPr>
              <w:t>4</w:t>
            </w:r>
            <w:r w:rsidR="000369F8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D781E" w:rsidRDefault="00AD781E" w:rsidP="00AD781E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84" w:type="dxa"/>
          </w:tcPr>
          <w:p w:rsidR="000369F8" w:rsidRPr="000369F8" w:rsidRDefault="000369F8" w:rsidP="000369F8">
            <w:pPr>
              <w:rPr>
                <w:rFonts w:ascii="Times New Roman" w:hAnsi="Times New Roman"/>
              </w:rPr>
            </w:pPr>
            <w:r w:rsidRPr="000369F8"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региональном уровне</w:t>
            </w:r>
          </w:p>
          <w:p w:rsidR="00AD781E" w:rsidRPr="000369F8" w:rsidRDefault="00AD781E" w:rsidP="00AD781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D781E" w:rsidRDefault="000369F8" w:rsidP="00AD781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AD781E" w:rsidRDefault="00AD781E" w:rsidP="00AD781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участия обучающихся в конкурсах, фестивалях, олимпиадах</w:t>
            </w:r>
          </w:p>
        </w:tc>
      </w:tr>
      <w:tr w:rsidR="00AD781E" w:rsidRPr="009663A4" w:rsidTr="009663A4">
        <w:tc>
          <w:tcPr>
            <w:tcW w:w="534" w:type="dxa"/>
          </w:tcPr>
          <w:p w:rsidR="00AD781E" w:rsidRPr="009663A4" w:rsidRDefault="00AD781E" w:rsidP="000369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69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84" w:type="dxa"/>
          </w:tcPr>
          <w:p w:rsidR="00AD781E" w:rsidRPr="009663A4" w:rsidRDefault="000369F8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93" w:type="dxa"/>
          </w:tcPr>
          <w:p w:rsidR="00AD781E" w:rsidRPr="009663A4" w:rsidRDefault="000369F8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AD781E" w:rsidRDefault="00AD781E" w:rsidP="00AD781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:rsidR="00AD781E" w:rsidRDefault="00AD781E" w:rsidP="00AD781E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925" w:type="dxa"/>
          </w:tcPr>
          <w:p w:rsidR="00AD781E" w:rsidRDefault="00AD781E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AD781E" w:rsidRDefault="00AD781E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 с использованием дистанционных технологий</w:t>
            </w:r>
          </w:p>
        </w:tc>
      </w:tr>
      <w:tr w:rsidR="00AD781E" w:rsidRPr="009663A4" w:rsidTr="009663A4">
        <w:tc>
          <w:tcPr>
            <w:tcW w:w="534" w:type="dxa"/>
          </w:tcPr>
          <w:p w:rsidR="00AD781E" w:rsidRPr="009663A4" w:rsidRDefault="00AD781E" w:rsidP="000369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69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</w:t>
            </w:r>
            <w:r>
              <w:rPr>
                <w:rFonts w:ascii="Times New Roman" w:hAnsi="Times New Roman"/>
              </w:rPr>
              <w:lastRenderedPageBreak/>
              <w:t>журнал) и др.)(</w:t>
            </w:r>
            <w:r w:rsidRPr="00AD781E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AD781E" w:rsidRDefault="000369F8" w:rsidP="00AD781E">
            <w:r>
              <w:rPr>
                <w:rFonts w:ascii="Times New Roman" w:hAnsi="Times New Roman"/>
              </w:rPr>
              <w:lastRenderedPageBreak/>
              <w:t xml:space="preserve">1-2 </w:t>
            </w:r>
            <w:r w:rsidR="00AD781E">
              <w:rPr>
                <w:rFonts w:ascii="Times New Roman" w:hAnsi="Times New Roman"/>
              </w:rPr>
              <w:t xml:space="preserve"> объединения</w:t>
            </w:r>
          </w:p>
        </w:tc>
        <w:tc>
          <w:tcPr>
            <w:tcW w:w="993" w:type="dxa"/>
          </w:tcPr>
          <w:p w:rsidR="00AD781E" w:rsidRPr="009663A4" w:rsidRDefault="000369F8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AD781E" w:rsidRDefault="00AD781E" w:rsidP="00AD781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Дефицитов нет </w:t>
            </w:r>
          </w:p>
        </w:tc>
        <w:tc>
          <w:tcPr>
            <w:tcW w:w="3925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функционирования школьных творческих объединений</w:t>
            </w:r>
          </w:p>
        </w:tc>
      </w:tr>
      <w:tr w:rsidR="00AD781E" w:rsidRPr="009663A4" w:rsidTr="009663A4">
        <w:tc>
          <w:tcPr>
            <w:tcW w:w="534" w:type="dxa"/>
          </w:tcPr>
          <w:p w:rsidR="00AD781E" w:rsidRDefault="00AD781E" w:rsidP="00936663">
            <w:r>
              <w:rPr>
                <w:rFonts w:ascii="Times New Roman" w:hAnsi="Times New Roman"/>
              </w:rPr>
              <w:t>4</w:t>
            </w:r>
            <w:r w:rsidR="00936663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AD781E" w:rsidRDefault="00AD781E" w:rsidP="00AD781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984" w:type="dxa"/>
          </w:tcPr>
          <w:p w:rsidR="00AD781E" w:rsidRDefault="00AD781E" w:rsidP="00AD781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993" w:type="dxa"/>
          </w:tcPr>
          <w:p w:rsidR="00AD781E" w:rsidRDefault="00AD781E" w:rsidP="00AD781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AD781E" w:rsidRDefault="00AD781E" w:rsidP="00AD781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20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Дефицитов нет </w:t>
            </w:r>
          </w:p>
        </w:tc>
        <w:tc>
          <w:tcPr>
            <w:tcW w:w="3925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функционирования школьного театра</w:t>
            </w:r>
          </w:p>
        </w:tc>
      </w:tr>
      <w:tr w:rsidR="00AD781E" w:rsidRPr="009663A4" w:rsidTr="009663A4">
        <w:tc>
          <w:tcPr>
            <w:tcW w:w="534" w:type="dxa"/>
          </w:tcPr>
          <w:p w:rsidR="00AD781E" w:rsidRDefault="00AD781E" w:rsidP="00936663">
            <w:r>
              <w:rPr>
                <w:rFonts w:ascii="Times New Roman" w:hAnsi="Times New Roman"/>
              </w:rPr>
              <w:t>4</w:t>
            </w:r>
            <w:r w:rsidR="00936663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AD781E" w:rsidRDefault="00AD781E" w:rsidP="00AD781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984" w:type="dxa"/>
          </w:tcPr>
          <w:p w:rsidR="00AD781E" w:rsidRDefault="000369F8" w:rsidP="00AD781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93" w:type="dxa"/>
          </w:tcPr>
          <w:p w:rsidR="00AD781E" w:rsidRDefault="000369F8" w:rsidP="00AD781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AD781E" w:rsidRDefault="00AD781E" w:rsidP="00AD781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20" w:type="dxa"/>
          </w:tcPr>
          <w:p w:rsidR="00AD781E" w:rsidRPr="00762DDC" w:rsidRDefault="000369F8" w:rsidP="00762DDC">
            <w:pPr>
              <w:rPr>
                <w:rFonts w:ascii="Times New Roman" w:hAnsi="Times New Roman"/>
              </w:rPr>
            </w:pPr>
            <w:r w:rsidRPr="00762DDC"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3925" w:type="dxa"/>
          </w:tcPr>
          <w:p w:rsidR="00AD781E" w:rsidRPr="00762DDC" w:rsidRDefault="00762DDC" w:rsidP="00936663">
            <w:pPr>
              <w:rPr>
                <w:rFonts w:ascii="Times New Roman" w:hAnsi="Times New Roman"/>
              </w:rPr>
            </w:pPr>
            <w:r w:rsidRPr="00762DDC"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762DDC" w:rsidRPr="00762DDC" w:rsidRDefault="00762DDC" w:rsidP="00936663">
            <w:pPr>
              <w:rPr>
                <w:rFonts w:ascii="Times New Roman" w:hAnsi="Times New Roman"/>
              </w:rPr>
            </w:pPr>
            <w:r w:rsidRPr="00762DDC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</w:t>
            </w:r>
          </w:p>
        </w:tc>
      </w:tr>
      <w:tr w:rsidR="00936663" w:rsidRPr="009663A4" w:rsidTr="009663A4">
        <w:tc>
          <w:tcPr>
            <w:tcW w:w="534" w:type="dxa"/>
          </w:tcPr>
          <w:p w:rsidR="00936663" w:rsidRDefault="00936663" w:rsidP="00936663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51" w:type="dxa"/>
          </w:tcPr>
          <w:p w:rsidR="00936663" w:rsidRDefault="00936663" w:rsidP="0093666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984" w:type="dxa"/>
          </w:tcPr>
          <w:p w:rsidR="00936663" w:rsidRDefault="00936663" w:rsidP="0093666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93" w:type="dxa"/>
          </w:tcPr>
          <w:p w:rsidR="00936663" w:rsidRDefault="00936663" w:rsidP="009366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36663" w:rsidRDefault="00936663" w:rsidP="009366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936663" w:rsidRDefault="00936663" w:rsidP="0093666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20" w:type="dxa"/>
          </w:tcPr>
          <w:p w:rsidR="00936663" w:rsidRPr="00936663" w:rsidRDefault="00936663" w:rsidP="00936663">
            <w:pPr>
              <w:rPr>
                <w:rFonts w:ascii="Times New Roman" w:hAnsi="Times New Roman"/>
              </w:rPr>
            </w:pPr>
            <w:r w:rsidRPr="00936663">
              <w:rPr>
                <w:rFonts w:ascii="Times New Roman" w:hAnsi="Times New Roman"/>
              </w:rPr>
              <w:t>Отсутствие школьного хора как формы реализации дополнительных</w:t>
            </w:r>
          </w:p>
          <w:p w:rsidR="00936663" w:rsidRPr="00936663" w:rsidRDefault="00936663" w:rsidP="00936663">
            <w:pPr>
              <w:rPr>
                <w:rFonts w:ascii="Times New Roman" w:hAnsi="Times New Roman"/>
              </w:rPr>
            </w:pPr>
            <w:r w:rsidRPr="00936663">
              <w:rPr>
                <w:rFonts w:ascii="Times New Roman" w:hAnsi="Times New Roman"/>
              </w:rPr>
              <w:t>общеобразовательных программ.</w:t>
            </w:r>
          </w:p>
        </w:tc>
        <w:tc>
          <w:tcPr>
            <w:tcW w:w="3925" w:type="dxa"/>
          </w:tcPr>
          <w:p w:rsidR="00936663" w:rsidRDefault="00936663" w:rsidP="00936663">
            <w:pPr>
              <w:rPr>
                <w:rFonts w:ascii="Times New Roman" w:hAnsi="Times New Roman"/>
              </w:rPr>
            </w:pPr>
            <w:r w:rsidRPr="00936663">
              <w:rPr>
                <w:rFonts w:ascii="Times New Roman" w:hAnsi="Times New Roman"/>
              </w:rPr>
              <w:t>• Определение направления деятельности хорового коллектива (репертуар) в соответствии с целями и задачами образовательной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936663">
              <w:rPr>
                <w:rFonts w:ascii="Times New Roman" w:hAnsi="Times New Roman"/>
              </w:rPr>
              <w:t>организации, интересами и потребностями обучающихся</w:t>
            </w:r>
          </w:p>
          <w:p w:rsidR="00936663" w:rsidRPr="00936663" w:rsidRDefault="00936663" w:rsidP="00936663">
            <w:pPr>
              <w:rPr>
                <w:rFonts w:ascii="Times New Roman" w:hAnsi="Times New Roman"/>
              </w:rPr>
            </w:pPr>
            <w:r w:rsidRPr="00936663">
              <w:rPr>
                <w:rFonts w:ascii="Times New Roman" w:hAnsi="Times New Roman"/>
              </w:rPr>
              <w:t>. • Привлечение педагогов дополнительного образования для разработки и реализации дополнительной образовательной программы «Школьный хор».</w:t>
            </w:r>
          </w:p>
        </w:tc>
      </w:tr>
      <w:tr w:rsidR="00365CE1" w:rsidRPr="009663A4" w:rsidTr="009663A4">
        <w:tc>
          <w:tcPr>
            <w:tcW w:w="534" w:type="dxa"/>
          </w:tcPr>
          <w:p w:rsidR="00365CE1" w:rsidRDefault="00775E15" w:rsidP="00775E15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551" w:type="dxa"/>
          </w:tcPr>
          <w:p w:rsidR="00365CE1" w:rsidRDefault="00365CE1" w:rsidP="00365CE1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984" w:type="dxa"/>
          </w:tcPr>
          <w:p w:rsidR="00365CE1" w:rsidRDefault="00365CE1" w:rsidP="00365CE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93" w:type="dxa"/>
          </w:tcPr>
          <w:p w:rsidR="00365CE1" w:rsidRDefault="00365CE1" w:rsidP="00365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65CE1" w:rsidRDefault="00365CE1" w:rsidP="00365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365CE1" w:rsidRDefault="00365CE1" w:rsidP="00365CE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20" w:type="dxa"/>
          </w:tcPr>
          <w:p w:rsidR="00365CE1" w:rsidRPr="00365CE1" w:rsidRDefault="00365CE1" w:rsidP="00365CE1">
            <w:pPr>
              <w:rPr>
                <w:rFonts w:ascii="Times New Roman" w:hAnsi="Times New Roman"/>
              </w:rPr>
            </w:pPr>
            <w:r w:rsidRPr="00365CE1"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3925" w:type="dxa"/>
          </w:tcPr>
          <w:p w:rsidR="00365CE1" w:rsidRDefault="00365CE1" w:rsidP="00365CE1">
            <w:pPr>
              <w:rPr>
                <w:rFonts w:ascii="Times New Roman" w:hAnsi="Times New Roman"/>
              </w:rPr>
            </w:pPr>
            <w:r w:rsidRPr="00365CE1">
              <w:rPr>
                <w:rFonts w:ascii="Times New Roman" w:hAnsi="Times New Roman"/>
              </w:rPr>
              <w:t xml:space="preserve">• 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 </w:t>
            </w:r>
          </w:p>
          <w:p w:rsidR="00365CE1" w:rsidRDefault="00365CE1" w:rsidP="00365CE1">
            <w:pPr>
              <w:rPr>
                <w:rFonts w:ascii="Times New Roman" w:hAnsi="Times New Roman"/>
              </w:rPr>
            </w:pPr>
            <w:r w:rsidRPr="00365CE1">
              <w:rPr>
                <w:rFonts w:ascii="Times New Roman" w:hAnsi="Times New Roman"/>
              </w:rPr>
              <w:t>• Создание материально</w:t>
            </w:r>
            <w:r>
              <w:rPr>
                <w:rFonts w:ascii="Times New Roman" w:hAnsi="Times New Roman"/>
              </w:rPr>
              <w:t>-</w:t>
            </w:r>
            <w:r w:rsidRPr="00365CE1">
              <w:rPr>
                <w:rFonts w:ascii="Times New Roman" w:hAnsi="Times New Roman"/>
              </w:rPr>
              <w:t xml:space="preserve">технических условий (помещений) для реализации программы, организации деятельности </w:t>
            </w:r>
            <w:r w:rsidRPr="00365CE1">
              <w:rPr>
                <w:rFonts w:ascii="Times New Roman" w:hAnsi="Times New Roman"/>
              </w:rPr>
              <w:lastRenderedPageBreak/>
              <w:t>школьного медиацентра</w:t>
            </w:r>
          </w:p>
          <w:p w:rsidR="00365CE1" w:rsidRPr="00365CE1" w:rsidRDefault="00365CE1" w:rsidP="00365CE1">
            <w:pPr>
              <w:rPr>
                <w:rFonts w:ascii="Times New Roman" w:hAnsi="Times New Roman"/>
              </w:rPr>
            </w:pPr>
            <w:r w:rsidRPr="00365CE1">
              <w:rPr>
                <w:rFonts w:ascii="Times New Roman" w:hAnsi="Times New Roman"/>
              </w:rPr>
              <w:t>.• 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AD781E" w:rsidRPr="009663A4" w:rsidTr="009663A4">
        <w:tc>
          <w:tcPr>
            <w:tcW w:w="534" w:type="dxa"/>
          </w:tcPr>
          <w:p w:rsidR="00AD781E" w:rsidRPr="009663A4" w:rsidRDefault="00AD781E" w:rsidP="00775E1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775E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84" w:type="dxa"/>
          </w:tcPr>
          <w:p w:rsidR="00AD781E" w:rsidRDefault="00AD781E" w:rsidP="00AD781E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993" w:type="dxa"/>
          </w:tcPr>
          <w:p w:rsidR="00AD781E" w:rsidRDefault="00AD781E" w:rsidP="00AD781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420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Реализуется рабочая программа воспитания</w:t>
            </w:r>
          </w:p>
        </w:tc>
        <w:tc>
          <w:tcPr>
            <w:tcW w:w="3925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Организация рекламной кампании.</w:t>
            </w:r>
          </w:p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Проведение регулярного мониторинга участия обучающихся в школьных творческих объединениях;  Мониторинг запроса обучающихся и их родителей.</w:t>
            </w:r>
          </w:p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Развитие сетевого взаимодействия.</w:t>
            </w:r>
          </w:p>
        </w:tc>
      </w:tr>
      <w:tr w:rsidR="00AD781E" w:rsidRPr="009663A4" w:rsidTr="009663A4">
        <w:tc>
          <w:tcPr>
            <w:tcW w:w="534" w:type="dxa"/>
          </w:tcPr>
          <w:p w:rsidR="00AD781E" w:rsidRDefault="00AD781E" w:rsidP="00C21538">
            <w:r>
              <w:rPr>
                <w:rFonts w:ascii="Times New Roman" w:hAnsi="Times New Roman"/>
              </w:rPr>
              <w:t>5</w:t>
            </w:r>
            <w:r w:rsidR="00C21538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AD781E" w:rsidRDefault="00AD781E" w:rsidP="00AD781E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84" w:type="dxa"/>
          </w:tcPr>
          <w:p w:rsidR="00AD781E" w:rsidRDefault="00AD781E" w:rsidP="00AD781E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993" w:type="dxa"/>
          </w:tcPr>
          <w:p w:rsidR="00AD781E" w:rsidRDefault="00AD781E" w:rsidP="00AD781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:rsidR="00AD781E" w:rsidRDefault="00AD781E" w:rsidP="00AD781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20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</w:t>
            </w:r>
            <w:r w:rsidR="00F00A2C">
              <w:rPr>
                <w:rFonts w:ascii="Times New Roman" w:hAnsi="Times New Roman" w:cs="Times New Roman"/>
              </w:rPr>
              <w:t xml:space="preserve"> мероприятий школьных творческих объединений</w:t>
            </w:r>
          </w:p>
        </w:tc>
      </w:tr>
      <w:tr w:rsidR="00F00A2C" w:rsidRPr="009663A4" w:rsidTr="00F00A2C">
        <w:trPr>
          <w:trHeight w:val="1591"/>
        </w:trPr>
        <w:tc>
          <w:tcPr>
            <w:tcW w:w="534" w:type="dxa"/>
          </w:tcPr>
          <w:p w:rsidR="00F00A2C" w:rsidRDefault="00F00A2C" w:rsidP="00F00A2C">
            <w:r>
              <w:rPr>
                <w:rFonts w:ascii="Times New Roman" w:hAnsi="Times New Roman"/>
              </w:rPr>
              <w:t>5</w:t>
            </w:r>
            <w:r w:rsidR="00297DF4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 (</w:t>
            </w:r>
            <w:r w:rsidRPr="00F00A2C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F00A2C" w:rsidRDefault="00F00A2C" w:rsidP="00F00A2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организацию  воспитательной работы с использованием государственных символов </w:t>
            </w:r>
          </w:p>
        </w:tc>
      </w:tr>
      <w:tr w:rsidR="00F00A2C" w:rsidRPr="009663A4" w:rsidTr="00F00A2C">
        <w:trPr>
          <w:trHeight w:val="1543"/>
        </w:trPr>
        <w:tc>
          <w:tcPr>
            <w:tcW w:w="534" w:type="dxa"/>
          </w:tcPr>
          <w:p w:rsidR="00F00A2C" w:rsidRDefault="00F00A2C" w:rsidP="00F00A2C">
            <w:r>
              <w:rPr>
                <w:rFonts w:ascii="Times New Roman" w:hAnsi="Times New Roman"/>
              </w:rPr>
              <w:t>5</w:t>
            </w:r>
            <w:r w:rsidR="00297DF4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F00A2C" w:rsidRDefault="00F00A2C" w:rsidP="00F00A2C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 (</w:t>
            </w:r>
            <w:r w:rsidRPr="00F00A2C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F00A2C" w:rsidRDefault="00F00A2C" w:rsidP="00F00A2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реализацию рабочей программы воспитания</w:t>
            </w:r>
          </w:p>
        </w:tc>
      </w:tr>
      <w:tr w:rsidR="00F00A2C" w:rsidRPr="009663A4" w:rsidTr="00F00A2C">
        <w:trPr>
          <w:trHeight w:val="1272"/>
        </w:trPr>
        <w:tc>
          <w:tcPr>
            <w:tcW w:w="534" w:type="dxa"/>
          </w:tcPr>
          <w:p w:rsidR="00F00A2C" w:rsidRDefault="00F00A2C" w:rsidP="00E3679A">
            <w:r>
              <w:rPr>
                <w:rFonts w:ascii="Times New Roman" w:hAnsi="Times New Roman"/>
              </w:rPr>
              <w:lastRenderedPageBreak/>
              <w:t>5</w:t>
            </w:r>
            <w:r w:rsidR="00E3679A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F00A2C" w:rsidRDefault="00F00A2C" w:rsidP="00F00A2C">
            <w:r>
              <w:rPr>
                <w:rFonts w:ascii="Times New Roman" w:hAnsi="Times New Roman"/>
              </w:rPr>
              <w:t>Реализация календарного плана воспитательной работы(</w:t>
            </w:r>
            <w:r w:rsidRPr="00F00A2C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F00A2C" w:rsidRDefault="00F00A2C" w:rsidP="00F00A2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реализацию календарного  плана воспитательной работы</w:t>
            </w:r>
          </w:p>
        </w:tc>
      </w:tr>
      <w:tr w:rsidR="00F00A2C" w:rsidRPr="009663A4" w:rsidTr="00F00A2C">
        <w:trPr>
          <w:trHeight w:val="1131"/>
        </w:trPr>
        <w:tc>
          <w:tcPr>
            <w:tcW w:w="534" w:type="dxa"/>
          </w:tcPr>
          <w:p w:rsidR="00F00A2C" w:rsidRDefault="00F00A2C" w:rsidP="00E3679A">
            <w:r>
              <w:rPr>
                <w:rFonts w:ascii="Times New Roman" w:hAnsi="Times New Roman"/>
              </w:rPr>
              <w:t>5</w:t>
            </w:r>
            <w:r w:rsidR="00E3679A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F00A2C" w:rsidRDefault="00F00A2C" w:rsidP="00F00A2C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984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F00A2C" w:rsidRDefault="00F00A2C" w:rsidP="00F00A2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организацию функционирования Совета родителей </w:t>
            </w:r>
          </w:p>
        </w:tc>
      </w:tr>
      <w:tr w:rsidR="00F00A2C" w:rsidRPr="009663A4" w:rsidTr="00F00A2C">
        <w:trPr>
          <w:trHeight w:val="1131"/>
        </w:trPr>
        <w:tc>
          <w:tcPr>
            <w:tcW w:w="534" w:type="dxa"/>
          </w:tcPr>
          <w:p w:rsidR="00F00A2C" w:rsidRDefault="00F00A2C" w:rsidP="00F00A2C">
            <w:r>
              <w:rPr>
                <w:rFonts w:ascii="Times New Roman" w:hAnsi="Times New Roman"/>
              </w:rPr>
              <w:t>5</w:t>
            </w:r>
            <w:r w:rsidR="00E3679A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84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F00A2C" w:rsidRDefault="00F00A2C" w:rsidP="00F00A2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F00A2C" w:rsidRDefault="00F00A2C" w:rsidP="00F00A2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:rsidR="00F00A2C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F00A2C" w:rsidRDefault="00DA3FA3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организацию деятельности советника по воспитанию</w:t>
            </w:r>
          </w:p>
        </w:tc>
      </w:tr>
      <w:tr w:rsidR="00DA3FA3" w:rsidRPr="009663A4" w:rsidTr="00DA3FA3">
        <w:trPr>
          <w:trHeight w:val="2178"/>
        </w:trPr>
        <w:tc>
          <w:tcPr>
            <w:tcW w:w="534" w:type="dxa"/>
          </w:tcPr>
          <w:p w:rsidR="00DA3FA3" w:rsidRPr="009663A4" w:rsidRDefault="00DA3FA3" w:rsidP="00E3679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367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DA3FA3" w:rsidRPr="009663A4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84" w:type="dxa"/>
          </w:tcPr>
          <w:p w:rsidR="00DA3FA3" w:rsidRPr="009663A4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993" w:type="dxa"/>
          </w:tcPr>
          <w:p w:rsidR="00DA3FA3" w:rsidRPr="009663A4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:rsidR="00DA3FA3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DA3FA3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организацию</w:t>
            </w:r>
            <w:r w:rsidR="00061DC2">
              <w:rPr>
                <w:rFonts w:ascii="Times New Roman" w:hAnsi="Times New Roman" w:cs="Times New Roman"/>
              </w:rPr>
              <w:t xml:space="preserve"> взаимодействия ОО и родителей </w:t>
            </w:r>
            <w:r>
              <w:rPr>
                <w:rFonts w:ascii="Times New Roman" w:hAnsi="Times New Roman" w:cs="Times New Roman"/>
              </w:rPr>
              <w:t>в процессе реализации  РПВ</w:t>
            </w:r>
          </w:p>
        </w:tc>
      </w:tr>
      <w:tr w:rsidR="00DA3FA3" w:rsidRPr="009663A4" w:rsidTr="00DA3FA3">
        <w:trPr>
          <w:trHeight w:val="2083"/>
        </w:trPr>
        <w:tc>
          <w:tcPr>
            <w:tcW w:w="534" w:type="dxa"/>
          </w:tcPr>
          <w:p w:rsidR="00DA3FA3" w:rsidRDefault="00DA3FA3" w:rsidP="00E3679A">
            <w:r>
              <w:rPr>
                <w:rFonts w:ascii="Times New Roman" w:hAnsi="Times New Roman"/>
              </w:rPr>
              <w:t>5</w:t>
            </w:r>
            <w:r w:rsidR="00E3679A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84" w:type="dxa"/>
          </w:tcPr>
          <w:p w:rsidR="00DA3FA3" w:rsidRDefault="009606B0" w:rsidP="00DA3FA3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993" w:type="dxa"/>
          </w:tcPr>
          <w:p w:rsidR="00DA3FA3" w:rsidRDefault="009606B0" w:rsidP="00DA3FA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:rsidR="00DA3FA3" w:rsidRPr="009606B0" w:rsidRDefault="009606B0" w:rsidP="009606B0">
            <w:pPr>
              <w:rPr>
                <w:rFonts w:ascii="Times New Roman" w:hAnsi="Times New Roman"/>
              </w:rPr>
            </w:pPr>
            <w:r w:rsidRPr="009606B0"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3925" w:type="dxa"/>
          </w:tcPr>
          <w:p w:rsidR="009606B0" w:rsidRDefault="009606B0" w:rsidP="009606B0">
            <w:pPr>
              <w:rPr>
                <w:rFonts w:ascii="Times New Roman" w:hAnsi="Times New Roman"/>
              </w:rPr>
            </w:pPr>
            <w:r w:rsidRPr="009606B0">
              <w:rPr>
                <w:rFonts w:ascii="Times New Roman" w:hAnsi="Times New Roman"/>
              </w:rPr>
              <w:t>• 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DA3FA3" w:rsidRPr="009606B0" w:rsidRDefault="009606B0" w:rsidP="009606B0">
            <w:pPr>
              <w:rPr>
                <w:rFonts w:ascii="Times New Roman" w:hAnsi="Times New Roman"/>
              </w:rPr>
            </w:pPr>
            <w:r w:rsidRPr="009606B0">
              <w:rPr>
                <w:rFonts w:ascii="Times New Roman" w:hAnsi="Times New Roman"/>
              </w:rPr>
              <w:t xml:space="preserve"> • 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DA3FA3" w:rsidRPr="009663A4" w:rsidTr="00DA3FA3">
        <w:trPr>
          <w:trHeight w:val="2083"/>
        </w:trPr>
        <w:tc>
          <w:tcPr>
            <w:tcW w:w="534" w:type="dxa"/>
          </w:tcPr>
          <w:p w:rsidR="00DA3FA3" w:rsidRDefault="009606B0" w:rsidP="00DA3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551" w:type="dxa"/>
          </w:tcPr>
          <w:p w:rsidR="00DA3FA3" w:rsidRDefault="00DA3FA3" w:rsidP="00DA3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984" w:type="dxa"/>
          </w:tcPr>
          <w:p w:rsidR="00DA3FA3" w:rsidRDefault="009606B0" w:rsidP="009606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реализуются </w:t>
            </w:r>
            <w:r w:rsidR="00DA3FA3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ы</w:t>
            </w:r>
            <w:r w:rsidR="00DA3FA3">
              <w:rPr>
                <w:rFonts w:ascii="Times New Roman" w:hAnsi="Times New Roman"/>
              </w:rPr>
              <w:t xml:space="preserve"> краеведения или школьного туризма  </w:t>
            </w:r>
          </w:p>
        </w:tc>
        <w:tc>
          <w:tcPr>
            <w:tcW w:w="993" w:type="dxa"/>
          </w:tcPr>
          <w:p w:rsidR="00DA3FA3" w:rsidRDefault="009606B0" w:rsidP="00DA3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:rsidR="00DA3FA3" w:rsidRDefault="00DA3FA3" w:rsidP="00DA3FA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разработано достаточное количество программ краеведения и школьного туризма в рамках внеурочной деятельности и/или дополнительного образования.</w:t>
            </w:r>
          </w:p>
          <w:p w:rsidR="009606B0" w:rsidRDefault="009606B0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925" w:type="dxa"/>
          </w:tcPr>
          <w:p w:rsidR="00DA3FA3" w:rsidRDefault="00DA3FA3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DA3FA3" w:rsidRPr="00DA3FA3" w:rsidRDefault="00DA3FA3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DA3FA3" w:rsidRPr="00DA3FA3" w:rsidRDefault="00DA3FA3" w:rsidP="003C6767">
            <w:pPr>
              <w:widowControl/>
              <w:numPr>
                <w:ilvl w:val="0"/>
                <w:numId w:val="22"/>
              </w:numPr>
            </w:pPr>
            <w:r w:rsidRPr="00DA3FA3"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A3FA3" w:rsidRPr="009663A4" w:rsidTr="00DA3FA3">
        <w:trPr>
          <w:trHeight w:val="831"/>
        </w:trPr>
        <w:tc>
          <w:tcPr>
            <w:tcW w:w="534" w:type="dxa"/>
          </w:tcPr>
          <w:p w:rsidR="00DA3FA3" w:rsidRDefault="00DA3FA3" w:rsidP="009606B0">
            <w:r>
              <w:rPr>
                <w:rFonts w:ascii="Times New Roman" w:hAnsi="Times New Roman"/>
              </w:rPr>
              <w:t>6</w:t>
            </w:r>
            <w:r w:rsidR="009606B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984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:rsidR="00DA3FA3" w:rsidRPr="009663A4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организации летних тематических смен в школьном лагере </w:t>
            </w:r>
          </w:p>
        </w:tc>
      </w:tr>
      <w:tr w:rsidR="00DA3FA3" w:rsidRPr="009663A4" w:rsidTr="00DA3FA3">
        <w:trPr>
          <w:trHeight w:val="1228"/>
        </w:trPr>
        <w:tc>
          <w:tcPr>
            <w:tcW w:w="534" w:type="dxa"/>
          </w:tcPr>
          <w:p w:rsidR="00DA3FA3" w:rsidRDefault="00DA3FA3" w:rsidP="009606B0">
            <w:r>
              <w:rPr>
                <w:rFonts w:ascii="Times New Roman" w:hAnsi="Times New Roman"/>
              </w:rPr>
              <w:t>6</w:t>
            </w:r>
            <w:r w:rsidR="009606B0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1984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DA3FA3" w:rsidRDefault="00DA3FA3" w:rsidP="00DA3FA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функционированию Совета обучающихся</w:t>
            </w:r>
          </w:p>
        </w:tc>
      </w:tr>
      <w:tr w:rsidR="00DA3FA3" w:rsidRPr="009663A4" w:rsidTr="00DA3FA3">
        <w:trPr>
          <w:trHeight w:val="1272"/>
        </w:trPr>
        <w:tc>
          <w:tcPr>
            <w:tcW w:w="534" w:type="dxa"/>
          </w:tcPr>
          <w:p w:rsidR="00DA3FA3" w:rsidRDefault="00DA3FA3" w:rsidP="009606B0">
            <w:r>
              <w:rPr>
                <w:rFonts w:ascii="Times New Roman" w:hAnsi="Times New Roman"/>
              </w:rPr>
              <w:lastRenderedPageBreak/>
              <w:t>6</w:t>
            </w:r>
            <w:r w:rsidR="009606B0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984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DA3FA3" w:rsidRDefault="00DA3FA3" w:rsidP="00DA3FA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привлечению обучающихся в первичное отделение РДДМ</w:t>
            </w:r>
          </w:p>
        </w:tc>
      </w:tr>
      <w:tr w:rsidR="00DA3FA3" w:rsidRPr="009663A4" w:rsidTr="00DA3FA3">
        <w:trPr>
          <w:trHeight w:val="1272"/>
        </w:trPr>
        <w:tc>
          <w:tcPr>
            <w:tcW w:w="534" w:type="dxa"/>
          </w:tcPr>
          <w:p w:rsidR="00DA3FA3" w:rsidRDefault="00DA3FA3" w:rsidP="009606B0">
            <w:r>
              <w:rPr>
                <w:rFonts w:ascii="Times New Roman" w:hAnsi="Times New Roman"/>
              </w:rPr>
              <w:t>6</w:t>
            </w:r>
            <w:r w:rsidR="009606B0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84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DA3FA3" w:rsidRDefault="00DA3FA3" w:rsidP="00DA3FA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организации деятельности центра детских инициатив, ученического самоуправления </w:t>
            </w:r>
          </w:p>
        </w:tc>
      </w:tr>
      <w:tr w:rsidR="00DA3FA3" w:rsidRPr="009663A4" w:rsidTr="00DA3FA3">
        <w:trPr>
          <w:trHeight w:val="1262"/>
        </w:trPr>
        <w:tc>
          <w:tcPr>
            <w:tcW w:w="534" w:type="dxa"/>
          </w:tcPr>
          <w:p w:rsidR="00DA3FA3" w:rsidRDefault="00DA3FA3" w:rsidP="009606B0">
            <w:r>
              <w:rPr>
                <w:rFonts w:ascii="Times New Roman" w:hAnsi="Times New Roman"/>
              </w:rPr>
              <w:t>6</w:t>
            </w:r>
            <w:r w:rsidR="009606B0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84" w:type="dxa"/>
          </w:tcPr>
          <w:p w:rsidR="00DA3FA3" w:rsidRDefault="00DA3FA3" w:rsidP="00DA3FA3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993" w:type="dxa"/>
          </w:tcPr>
          <w:p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DA3FA3" w:rsidRDefault="00DA3FA3" w:rsidP="00DA3FA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участию в реализации проекта «Орлята России»</w:t>
            </w:r>
          </w:p>
        </w:tc>
      </w:tr>
      <w:tr w:rsidR="00DA3FA3" w:rsidRPr="009663A4" w:rsidTr="00DA3FA3">
        <w:trPr>
          <w:trHeight w:val="1549"/>
        </w:trPr>
        <w:tc>
          <w:tcPr>
            <w:tcW w:w="534" w:type="dxa"/>
          </w:tcPr>
          <w:p w:rsidR="00DA3FA3" w:rsidRDefault="00DA3FA3" w:rsidP="009606B0">
            <w:r>
              <w:rPr>
                <w:rFonts w:ascii="Times New Roman" w:hAnsi="Times New Roman"/>
              </w:rPr>
              <w:t>6</w:t>
            </w:r>
            <w:r w:rsidR="009606B0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984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DA3FA3" w:rsidRDefault="00DA3FA3" w:rsidP="00DA3FA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организации деятельности представительств детских и молодежных объединений </w:t>
            </w:r>
          </w:p>
        </w:tc>
      </w:tr>
      <w:tr w:rsidR="00C23448" w:rsidRPr="009663A4" w:rsidTr="00C23448">
        <w:trPr>
          <w:trHeight w:val="1260"/>
        </w:trPr>
        <w:tc>
          <w:tcPr>
            <w:tcW w:w="534" w:type="dxa"/>
          </w:tcPr>
          <w:p w:rsidR="00C23448" w:rsidRDefault="00C23448" w:rsidP="00F125E1">
            <w:r>
              <w:rPr>
                <w:rFonts w:ascii="Times New Roman" w:hAnsi="Times New Roman"/>
              </w:rPr>
              <w:t>6</w:t>
            </w:r>
            <w:r w:rsidR="00F125E1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C23448" w:rsidRDefault="00C23448" w:rsidP="00C23448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1984" w:type="dxa"/>
          </w:tcPr>
          <w:p w:rsidR="00C23448" w:rsidRDefault="00C23448" w:rsidP="00C23448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993" w:type="dxa"/>
          </w:tcPr>
          <w:p w:rsidR="00C23448" w:rsidRDefault="00C23448" w:rsidP="00C234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23448" w:rsidRDefault="00C23448" w:rsidP="00C234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C23448" w:rsidRDefault="00C23448" w:rsidP="00C2344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организацию участия обучающихся в волонтерском движении </w:t>
            </w:r>
          </w:p>
        </w:tc>
      </w:tr>
      <w:tr w:rsidR="00F125E1" w:rsidRPr="009663A4" w:rsidTr="00C23448">
        <w:trPr>
          <w:trHeight w:val="1264"/>
        </w:trPr>
        <w:tc>
          <w:tcPr>
            <w:tcW w:w="534" w:type="dxa"/>
          </w:tcPr>
          <w:p w:rsidR="00F125E1" w:rsidRDefault="00F125E1" w:rsidP="00F125E1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551" w:type="dxa"/>
          </w:tcPr>
          <w:p w:rsidR="00F125E1" w:rsidRDefault="00F125E1" w:rsidP="00F125E1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984" w:type="dxa"/>
          </w:tcPr>
          <w:p w:rsidR="00F125E1" w:rsidRDefault="00F125E1" w:rsidP="00F125E1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993" w:type="dxa"/>
          </w:tcPr>
          <w:p w:rsidR="00F125E1" w:rsidRDefault="00F125E1" w:rsidP="00F125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F125E1" w:rsidRDefault="00F125E1" w:rsidP="00F125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:rsidR="00F125E1" w:rsidRDefault="00F125E1" w:rsidP="00F125E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:rsidR="00F125E1" w:rsidRPr="00F125E1" w:rsidRDefault="00F125E1" w:rsidP="00F125E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125E1">
              <w:rPr>
                <w:rFonts w:ascii="Times New Roman" w:hAnsi="Times New Roman"/>
                <w:sz w:val="22"/>
                <w:szCs w:val="22"/>
              </w:rPr>
              <w:t>Не обеспечено создание и деятельность военнопатриотического клуба.</w:t>
            </w:r>
          </w:p>
        </w:tc>
        <w:tc>
          <w:tcPr>
            <w:tcW w:w="3925" w:type="dxa"/>
          </w:tcPr>
          <w:p w:rsidR="00F125E1" w:rsidRPr="00F125E1" w:rsidRDefault="00F125E1" w:rsidP="00F125E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125E1">
              <w:rPr>
                <w:rFonts w:ascii="Times New Roman" w:hAnsi="Times New Roman"/>
                <w:sz w:val="22"/>
                <w:szCs w:val="22"/>
              </w:rPr>
              <w:t xml:space="preserve">• Разработка плана создания школьного военнопатриотического клуба. </w:t>
            </w:r>
          </w:p>
          <w:p w:rsidR="00F125E1" w:rsidRPr="00F125E1" w:rsidRDefault="00F125E1" w:rsidP="00F125E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125E1">
              <w:rPr>
                <w:rFonts w:ascii="Times New Roman" w:hAnsi="Times New Roman"/>
                <w:sz w:val="22"/>
                <w:szCs w:val="22"/>
              </w:rPr>
              <w:t>• Формирование Совета школьного военнопатриотического клуба</w:t>
            </w:r>
          </w:p>
        </w:tc>
      </w:tr>
      <w:tr w:rsidR="00C23448" w:rsidRPr="009663A4" w:rsidTr="00C23448">
        <w:trPr>
          <w:trHeight w:val="563"/>
        </w:trPr>
        <w:tc>
          <w:tcPr>
            <w:tcW w:w="534" w:type="dxa"/>
          </w:tcPr>
          <w:p w:rsidR="00C23448" w:rsidRDefault="00C23448" w:rsidP="007241D0">
            <w:r>
              <w:rPr>
                <w:rFonts w:ascii="Times New Roman" w:hAnsi="Times New Roman"/>
              </w:rPr>
              <w:t>6</w:t>
            </w:r>
            <w:r w:rsidR="007241D0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C23448" w:rsidRDefault="00C23448" w:rsidP="00C23448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</w:t>
            </w:r>
            <w:r>
              <w:rPr>
                <w:rFonts w:ascii="Times New Roman" w:hAnsi="Times New Roman"/>
              </w:rPr>
              <w:lastRenderedPageBreak/>
              <w:t>календарным планом профориентационной деятельности, разработанным в субъекте РФ)(</w:t>
            </w:r>
            <w:r w:rsidRPr="00C23448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C23448" w:rsidRDefault="00C23448" w:rsidP="00C2344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:rsidR="00C23448" w:rsidRDefault="00C23448" w:rsidP="00C234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23448" w:rsidRDefault="00C23448" w:rsidP="00C234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C23448" w:rsidRDefault="00C23448" w:rsidP="00C234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C23448" w:rsidRPr="009663A4" w:rsidRDefault="00061DC2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</w:t>
            </w:r>
            <w:r w:rsidR="00C23448">
              <w:rPr>
                <w:rFonts w:ascii="Times New Roman" w:hAnsi="Times New Roman" w:cs="Times New Roman"/>
              </w:rPr>
              <w:t>цитов нет</w:t>
            </w:r>
          </w:p>
        </w:tc>
        <w:tc>
          <w:tcPr>
            <w:tcW w:w="3925" w:type="dxa"/>
          </w:tcPr>
          <w:p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реализацию календарного плана профориентационной деятельности </w:t>
            </w:r>
          </w:p>
        </w:tc>
      </w:tr>
      <w:tr w:rsidR="00C23448" w:rsidRPr="009663A4" w:rsidTr="00C23448">
        <w:trPr>
          <w:trHeight w:val="1833"/>
        </w:trPr>
        <w:tc>
          <w:tcPr>
            <w:tcW w:w="534" w:type="dxa"/>
          </w:tcPr>
          <w:p w:rsidR="00C23448" w:rsidRDefault="007241D0" w:rsidP="00C2344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551" w:type="dxa"/>
          </w:tcPr>
          <w:p w:rsidR="00C23448" w:rsidRDefault="00C23448" w:rsidP="00C23448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984" w:type="dxa"/>
          </w:tcPr>
          <w:p w:rsidR="00C23448" w:rsidRDefault="00C23448" w:rsidP="00C234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C23448" w:rsidRDefault="00C23448" w:rsidP="00C234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23448" w:rsidRDefault="00C23448" w:rsidP="00C234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C23448" w:rsidRDefault="00C23448" w:rsidP="00C234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организацию профориентационной деятельности</w:t>
            </w:r>
          </w:p>
        </w:tc>
      </w:tr>
      <w:tr w:rsidR="00C23448" w:rsidRPr="009663A4" w:rsidTr="009663A4">
        <w:tc>
          <w:tcPr>
            <w:tcW w:w="534" w:type="dxa"/>
          </w:tcPr>
          <w:p w:rsidR="00C23448" w:rsidRPr="009663A4" w:rsidRDefault="00C23448" w:rsidP="007241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241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84" w:type="dxa"/>
          </w:tcPr>
          <w:p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C23448" w:rsidRDefault="00C23448" w:rsidP="00C234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C23448" w:rsidRDefault="00C23448" w:rsidP="00C234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3925" w:type="dxa"/>
          </w:tcPr>
          <w:p w:rsidR="00C23448" w:rsidRDefault="00C23448" w:rsidP="00C23448">
            <w:pPr>
              <w:widowControl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A0D0E" w:rsidRPr="009663A4" w:rsidTr="009663A4">
        <w:tc>
          <w:tcPr>
            <w:tcW w:w="534" w:type="dxa"/>
          </w:tcPr>
          <w:p w:rsidR="003A0D0E" w:rsidRDefault="003A0D0E" w:rsidP="00297F54">
            <w:r>
              <w:rPr>
                <w:rFonts w:ascii="Times New Roman" w:hAnsi="Times New Roman"/>
              </w:rPr>
              <w:t>7</w:t>
            </w:r>
            <w:r w:rsidR="00297F54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984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3A0D0E" w:rsidRDefault="003A0D0E" w:rsidP="003A0D0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запроса участников образовательных отношений</w:t>
            </w:r>
          </w:p>
        </w:tc>
        <w:tc>
          <w:tcPr>
            <w:tcW w:w="3925" w:type="dxa"/>
          </w:tcPr>
          <w:p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для выявления запроса обучающихся</w:t>
            </w:r>
          </w:p>
        </w:tc>
      </w:tr>
      <w:tr w:rsidR="003A0D0E" w:rsidRPr="009663A4" w:rsidTr="009663A4">
        <w:tc>
          <w:tcPr>
            <w:tcW w:w="534" w:type="dxa"/>
          </w:tcPr>
          <w:p w:rsidR="003A0D0E" w:rsidRDefault="003A0D0E" w:rsidP="00297F54">
            <w:r>
              <w:rPr>
                <w:rFonts w:ascii="Times New Roman" w:hAnsi="Times New Roman"/>
              </w:rPr>
              <w:t>7</w:t>
            </w:r>
            <w:r w:rsidR="00297F54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3A0D0E" w:rsidRDefault="003A0D0E" w:rsidP="003A0D0E">
            <w:r>
              <w:rPr>
                <w:rFonts w:ascii="Times New Roman" w:hAnsi="Times New Roman"/>
              </w:rPr>
              <w:t xml:space="preserve">Наличие и использование дополнительных </w:t>
            </w:r>
            <w:r>
              <w:rPr>
                <w:rFonts w:ascii="Times New Roman" w:hAnsi="Times New Roman"/>
              </w:rPr>
              <w:lastRenderedPageBreak/>
              <w:t>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84" w:type="dxa"/>
          </w:tcPr>
          <w:p w:rsidR="003A0D0E" w:rsidRDefault="003A0D0E" w:rsidP="003A0D0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</w:t>
            </w:r>
            <w:r>
              <w:rPr>
                <w:rFonts w:ascii="Times New Roman" w:hAnsi="Times New Roman"/>
              </w:rPr>
              <w:lastRenderedPageBreak/>
              <w:t>ция»</w:t>
            </w:r>
          </w:p>
        </w:tc>
        <w:tc>
          <w:tcPr>
            <w:tcW w:w="1559" w:type="dxa"/>
          </w:tcPr>
          <w:p w:rsidR="003A0D0E" w:rsidRDefault="003A0D0E" w:rsidP="003A0D0E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2420" w:type="dxa"/>
          </w:tcPr>
          <w:p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 работу по профориентации с использованием дополнительных материалов</w:t>
            </w:r>
          </w:p>
        </w:tc>
      </w:tr>
      <w:tr w:rsidR="003A0D0E" w:rsidRPr="009663A4" w:rsidTr="009663A4">
        <w:tc>
          <w:tcPr>
            <w:tcW w:w="534" w:type="dxa"/>
          </w:tcPr>
          <w:p w:rsidR="003A0D0E" w:rsidRDefault="003A0D0E" w:rsidP="00707F9F">
            <w:r>
              <w:rPr>
                <w:rFonts w:ascii="Times New Roman" w:hAnsi="Times New Roman"/>
              </w:rPr>
              <w:t>7</w:t>
            </w:r>
            <w:r w:rsidR="00707F9F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1984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посещений обучающимися экскурсий на предприятиях</w:t>
            </w:r>
          </w:p>
        </w:tc>
      </w:tr>
      <w:tr w:rsidR="003A0D0E" w:rsidRPr="009663A4" w:rsidTr="009663A4">
        <w:tc>
          <w:tcPr>
            <w:tcW w:w="534" w:type="dxa"/>
          </w:tcPr>
          <w:p w:rsidR="003A0D0E" w:rsidRDefault="003A0D0E" w:rsidP="00707F9F">
            <w:r>
              <w:rPr>
                <w:rFonts w:ascii="Times New Roman" w:hAnsi="Times New Roman"/>
              </w:rPr>
              <w:t>7</w:t>
            </w:r>
            <w:r w:rsidR="00707F9F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84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участия обучающихся в моделирующих профессиональных пробах (онлайн) и тестированиях</w:t>
            </w:r>
          </w:p>
        </w:tc>
      </w:tr>
      <w:tr w:rsidR="003A0D0E" w:rsidRPr="009663A4" w:rsidTr="009663A4">
        <w:tc>
          <w:tcPr>
            <w:tcW w:w="534" w:type="dxa"/>
          </w:tcPr>
          <w:p w:rsidR="003A0D0E" w:rsidRDefault="003A0D0E" w:rsidP="00707F9F">
            <w:r>
              <w:rPr>
                <w:rFonts w:ascii="Times New Roman" w:hAnsi="Times New Roman"/>
              </w:rPr>
              <w:t>7</w:t>
            </w:r>
            <w:r w:rsidR="00707F9F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984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посещений обучающимися экскурсий в организациях СПО и ВО</w:t>
            </w:r>
          </w:p>
        </w:tc>
      </w:tr>
      <w:tr w:rsidR="003A0D0E" w:rsidRPr="009663A4" w:rsidTr="009663A4">
        <w:tc>
          <w:tcPr>
            <w:tcW w:w="534" w:type="dxa"/>
          </w:tcPr>
          <w:p w:rsidR="003A0D0E" w:rsidRDefault="003A0D0E" w:rsidP="00707F9F">
            <w:r>
              <w:rPr>
                <w:rFonts w:ascii="Times New Roman" w:hAnsi="Times New Roman"/>
              </w:rPr>
              <w:t>7</w:t>
            </w:r>
            <w:r w:rsidR="00707F9F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984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 посещений обучающимися профессиональных проб на региональных площадках</w:t>
            </w:r>
          </w:p>
        </w:tc>
      </w:tr>
      <w:tr w:rsidR="003A0D0E" w:rsidRPr="009663A4" w:rsidTr="009663A4">
        <w:tc>
          <w:tcPr>
            <w:tcW w:w="534" w:type="dxa"/>
          </w:tcPr>
          <w:p w:rsidR="003A0D0E" w:rsidRDefault="003A0D0E" w:rsidP="00707F9F">
            <w:r>
              <w:rPr>
                <w:rFonts w:ascii="Times New Roman" w:hAnsi="Times New Roman"/>
              </w:rPr>
              <w:t>7</w:t>
            </w:r>
            <w:r w:rsidR="00707F9F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84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 организацию посещений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</w:tr>
      <w:tr w:rsidR="003A0D0E" w:rsidRPr="009663A4" w:rsidTr="009663A4">
        <w:tc>
          <w:tcPr>
            <w:tcW w:w="534" w:type="dxa"/>
          </w:tcPr>
          <w:p w:rsidR="003A0D0E" w:rsidRDefault="003A0D0E" w:rsidP="00136E73">
            <w:r>
              <w:rPr>
                <w:rFonts w:ascii="Times New Roman" w:hAnsi="Times New Roman"/>
              </w:rPr>
              <w:t>7</w:t>
            </w:r>
            <w:r w:rsidR="00136E73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3A0D0E" w:rsidRDefault="003A0D0E" w:rsidP="003A0D0E">
            <w:r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</w:t>
            </w:r>
            <w:r>
              <w:rPr>
                <w:rFonts w:ascii="Times New Roman" w:hAnsi="Times New Roman"/>
              </w:rPr>
              <w:lastRenderedPageBreak/>
              <w:t>профессиональной подготовки по профессиям рабочих и должностям служащих</w:t>
            </w:r>
          </w:p>
        </w:tc>
        <w:tc>
          <w:tcPr>
            <w:tcW w:w="1984" w:type="dxa"/>
          </w:tcPr>
          <w:p w:rsidR="003A0D0E" w:rsidRDefault="00136E73" w:rsidP="003A0D0E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3A0D0E" w:rsidRDefault="00136E73" w:rsidP="003A0D0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3A0D0E" w:rsidRDefault="00136E73" w:rsidP="00136E73">
            <w:pPr>
              <w:rPr>
                <w:rFonts w:ascii="Times New Roman" w:hAnsi="Times New Roman"/>
              </w:rPr>
            </w:pPr>
            <w:r w:rsidRPr="00136E73"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925" w:type="dxa"/>
          </w:tcPr>
          <w:p w:rsidR="00136E73" w:rsidRPr="00136E73" w:rsidRDefault="00136E73" w:rsidP="00136E73">
            <w:pPr>
              <w:rPr>
                <w:rFonts w:ascii="Times New Roman" w:hAnsi="Times New Roman"/>
              </w:rPr>
            </w:pPr>
            <w:r w:rsidRPr="00136E73">
              <w:rPr>
                <w:rFonts w:ascii="Times New Roman" w:hAnsi="Times New Roman"/>
              </w:rPr>
              <w:t xml:space="preserve">• 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</w:t>
            </w:r>
            <w:r w:rsidRPr="00136E73">
              <w:rPr>
                <w:rFonts w:ascii="Times New Roman" w:hAnsi="Times New Roman"/>
              </w:rPr>
              <w:lastRenderedPageBreak/>
              <w:t xml:space="preserve">экономики с целью получения первой профессии одновременно с общим образованием. </w:t>
            </w:r>
          </w:p>
          <w:p w:rsidR="003A0D0E" w:rsidRDefault="00136E73" w:rsidP="00136E73">
            <w:pPr>
              <w:rPr>
                <w:rFonts w:ascii="Times New Roman" w:hAnsi="Times New Roman"/>
              </w:rPr>
            </w:pPr>
            <w:r w:rsidRPr="00136E73">
              <w:rPr>
                <w:rFonts w:ascii="Times New Roman" w:hAnsi="Times New Roman"/>
              </w:rPr>
              <w:t>• Определение сетевых партнеров (предприятия,организации)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A0D0E" w:rsidRPr="009663A4" w:rsidTr="009663A4">
        <w:tc>
          <w:tcPr>
            <w:tcW w:w="534" w:type="dxa"/>
          </w:tcPr>
          <w:p w:rsidR="003A0D0E" w:rsidRDefault="00E67F12" w:rsidP="003A0D0E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55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84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</w:t>
            </w:r>
            <w:r w:rsidR="00CF7AA4">
              <w:rPr>
                <w:rFonts w:ascii="Times New Roman" w:hAnsi="Times New Roman"/>
              </w:rPr>
              <w:t xml:space="preserve"> проведение родительских собраний на тему профессиональной ориентации</w:t>
            </w:r>
          </w:p>
        </w:tc>
      </w:tr>
      <w:tr w:rsidR="003A0D0E" w:rsidRPr="009663A4" w:rsidTr="009663A4">
        <w:tc>
          <w:tcPr>
            <w:tcW w:w="534" w:type="dxa"/>
          </w:tcPr>
          <w:p w:rsidR="003A0D0E" w:rsidRDefault="003A0D0E" w:rsidP="00E67F12">
            <w:r>
              <w:rPr>
                <w:rFonts w:ascii="Times New Roman" w:hAnsi="Times New Roman"/>
              </w:rPr>
              <w:t>8</w:t>
            </w:r>
            <w:r w:rsidR="00E67F12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84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3A0D0E" w:rsidRDefault="00CF7AA4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 участия обучающихся 6‒11 классов в мероприятиях проекта Билет в будущее</w:t>
            </w:r>
          </w:p>
        </w:tc>
      </w:tr>
      <w:tr w:rsidR="00CF7AA4" w:rsidRPr="009663A4" w:rsidTr="009663A4">
        <w:tc>
          <w:tcPr>
            <w:tcW w:w="534" w:type="dxa"/>
          </w:tcPr>
          <w:p w:rsidR="00CF7AA4" w:rsidRPr="009663A4" w:rsidRDefault="00CF7AA4" w:rsidP="00E67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67F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1984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:rsidR="00CF7AA4" w:rsidRDefault="00CF7AA4" w:rsidP="00CF7A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запрос на организацию участия</w:t>
            </w:r>
          </w:p>
        </w:tc>
        <w:tc>
          <w:tcPr>
            <w:tcW w:w="3925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наличия запросов обучающихся и родителей на участие в чемпионатах </w:t>
            </w:r>
          </w:p>
        </w:tc>
      </w:tr>
      <w:tr w:rsidR="00CF7AA4" w:rsidRPr="009663A4" w:rsidTr="009663A4">
        <w:tc>
          <w:tcPr>
            <w:tcW w:w="534" w:type="dxa"/>
          </w:tcPr>
          <w:p w:rsidR="00CF7AA4" w:rsidRDefault="00CF7AA4" w:rsidP="00164121">
            <w:r>
              <w:rPr>
                <w:rFonts w:ascii="Times New Roman" w:hAnsi="Times New Roman"/>
              </w:rPr>
              <w:lastRenderedPageBreak/>
              <w:t>8</w:t>
            </w:r>
            <w:r w:rsidR="00164121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84" w:type="dxa"/>
          </w:tcPr>
          <w:p w:rsidR="00CF7AA4" w:rsidRDefault="00CF7AA4" w:rsidP="00CF7AA4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993" w:type="dxa"/>
          </w:tcPr>
          <w:p w:rsidR="00CF7AA4" w:rsidRDefault="00CF7AA4" w:rsidP="00CF7A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CF7AA4" w:rsidRDefault="00CF7AA4" w:rsidP="00CF7AA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420" w:type="dxa"/>
          </w:tcPr>
          <w:p w:rsidR="00CF7A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CF7A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использовать единые подходы к штатному расписанию </w:t>
            </w:r>
          </w:p>
        </w:tc>
      </w:tr>
      <w:tr w:rsidR="00CF7AA4" w:rsidRPr="009663A4" w:rsidTr="009663A4">
        <w:tc>
          <w:tcPr>
            <w:tcW w:w="534" w:type="dxa"/>
          </w:tcPr>
          <w:p w:rsidR="00CF7AA4" w:rsidRDefault="00CF7AA4" w:rsidP="00164121">
            <w:r>
              <w:rPr>
                <w:rFonts w:ascii="Times New Roman" w:hAnsi="Times New Roman"/>
              </w:rPr>
              <w:t>8</w:t>
            </w:r>
            <w:r w:rsidR="00164121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84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993" w:type="dxa"/>
          </w:tcPr>
          <w:p w:rsidR="00CF7AA4" w:rsidRDefault="00CF7AA4" w:rsidP="00CF7A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CF7AA4" w:rsidRDefault="00CF7AA4" w:rsidP="00CF7AA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420" w:type="dxa"/>
          </w:tcPr>
          <w:p w:rsidR="00CF7A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CF7A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использовать меры материального и нематериального стимулирования</w:t>
            </w:r>
          </w:p>
        </w:tc>
      </w:tr>
      <w:tr w:rsidR="00CF7AA4" w:rsidRPr="009663A4" w:rsidTr="009663A4">
        <w:tc>
          <w:tcPr>
            <w:tcW w:w="534" w:type="dxa"/>
          </w:tcPr>
          <w:p w:rsidR="00CF7AA4" w:rsidRDefault="00CF7AA4" w:rsidP="00164121">
            <w:r>
              <w:rPr>
                <w:rFonts w:ascii="Times New Roman" w:hAnsi="Times New Roman"/>
              </w:rPr>
              <w:t>8</w:t>
            </w:r>
            <w:r w:rsidR="00164121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F7AA4" w:rsidRDefault="00CF7AA4" w:rsidP="00CF7AA4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="005B76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CF7AA4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CF7AA4" w:rsidRDefault="00CF7AA4" w:rsidP="00CF7A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0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развивать систему наставничества </w:t>
            </w:r>
          </w:p>
        </w:tc>
      </w:tr>
      <w:tr w:rsidR="00CF7AA4" w:rsidRPr="009663A4" w:rsidTr="009663A4">
        <w:tc>
          <w:tcPr>
            <w:tcW w:w="534" w:type="dxa"/>
          </w:tcPr>
          <w:p w:rsidR="00CF7AA4" w:rsidRDefault="00CF7AA4" w:rsidP="00164121">
            <w:r>
              <w:rPr>
                <w:rFonts w:ascii="Times New Roman" w:hAnsi="Times New Roman"/>
              </w:rPr>
              <w:t>8</w:t>
            </w:r>
            <w:r w:rsidR="00164121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</w:t>
            </w:r>
            <w:r w:rsidR="005B76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CF7AA4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CF7AA4" w:rsidRDefault="00CF7AA4" w:rsidP="00CF7A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0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организацию работы методических объединений</w:t>
            </w:r>
          </w:p>
        </w:tc>
      </w:tr>
      <w:tr w:rsidR="00CF7AA4" w:rsidRPr="009663A4" w:rsidTr="009663A4">
        <w:tc>
          <w:tcPr>
            <w:tcW w:w="534" w:type="dxa"/>
          </w:tcPr>
          <w:p w:rsidR="00CF7AA4" w:rsidRDefault="00CF7AA4" w:rsidP="00164121">
            <w:r>
              <w:rPr>
                <w:rFonts w:ascii="Times New Roman" w:hAnsi="Times New Roman"/>
              </w:rPr>
              <w:t>8</w:t>
            </w:r>
            <w:r w:rsidR="00164121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CF7AA4" w:rsidRDefault="00CF7AA4" w:rsidP="00CF7AA4">
            <w:r>
              <w:rPr>
                <w:rFonts w:ascii="Times New Roman" w:hAnsi="Times New Roman"/>
              </w:rPr>
              <w:t xml:space="preserve">Наличие методических объединений / кафедр / </w:t>
            </w:r>
            <w:r>
              <w:rPr>
                <w:rFonts w:ascii="Times New Roman" w:hAnsi="Times New Roman"/>
              </w:rPr>
              <w:lastRenderedPageBreak/>
              <w:t>методических советов классных руководителей</w:t>
            </w:r>
          </w:p>
        </w:tc>
        <w:tc>
          <w:tcPr>
            <w:tcW w:w="1984" w:type="dxa"/>
          </w:tcPr>
          <w:p w:rsidR="00CF7AA4" w:rsidRDefault="00CF7AA4" w:rsidP="00CF7AA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:rsidR="00CF7AA4" w:rsidRDefault="00CF7AA4" w:rsidP="00CF7A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F7AA4" w:rsidRDefault="00CF7AA4" w:rsidP="00CF7AA4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559" w:type="dxa"/>
          </w:tcPr>
          <w:p w:rsidR="00CF7AA4" w:rsidRDefault="00CF7AA4" w:rsidP="00CF7AA4">
            <w:r>
              <w:rPr>
                <w:rFonts w:ascii="Times New Roman" w:hAnsi="Times New Roman"/>
              </w:rPr>
              <w:lastRenderedPageBreak/>
              <w:t>Методическое сопровожден</w:t>
            </w:r>
            <w:r>
              <w:rPr>
                <w:rFonts w:ascii="Times New Roman" w:hAnsi="Times New Roman"/>
              </w:rPr>
              <w:lastRenderedPageBreak/>
              <w:t>ие педагогических кадров. Система наставничества</w:t>
            </w:r>
          </w:p>
        </w:tc>
        <w:tc>
          <w:tcPr>
            <w:tcW w:w="2420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Дефицитов нет</w:t>
            </w:r>
          </w:p>
        </w:tc>
        <w:tc>
          <w:tcPr>
            <w:tcW w:w="3925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организацию работы методических объединений </w:t>
            </w:r>
            <w:r>
              <w:rPr>
                <w:rFonts w:ascii="Times New Roman" w:hAnsi="Times New Roman" w:cs="Times New Roman"/>
              </w:rPr>
              <w:lastRenderedPageBreak/>
              <w:t>классных руководителей</w:t>
            </w:r>
          </w:p>
        </w:tc>
      </w:tr>
      <w:tr w:rsidR="00CF7AA4" w:rsidRPr="009663A4" w:rsidTr="009663A4">
        <w:tc>
          <w:tcPr>
            <w:tcW w:w="534" w:type="dxa"/>
          </w:tcPr>
          <w:p w:rsidR="00CF7AA4" w:rsidRDefault="00CF7AA4" w:rsidP="00164121">
            <w:r>
              <w:rPr>
                <w:rFonts w:ascii="Times New Roman" w:hAnsi="Times New Roman"/>
              </w:rPr>
              <w:lastRenderedPageBreak/>
              <w:t>8</w:t>
            </w:r>
            <w:r w:rsidR="00164121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84" w:type="dxa"/>
          </w:tcPr>
          <w:p w:rsidR="00CF7AA4" w:rsidRDefault="00CF7AA4" w:rsidP="00164121">
            <w:r>
              <w:rPr>
                <w:rFonts w:ascii="Times New Roman" w:hAnsi="Times New Roman"/>
              </w:rPr>
              <w:t xml:space="preserve">Не менее </w:t>
            </w:r>
            <w:r w:rsidR="00164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0% учителей прошли диагностику профессиональных компетенций</w:t>
            </w:r>
          </w:p>
        </w:tc>
        <w:tc>
          <w:tcPr>
            <w:tcW w:w="993" w:type="dxa"/>
          </w:tcPr>
          <w:p w:rsidR="00CF7AA4" w:rsidRDefault="00E94E22" w:rsidP="00CF7A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CF7AA4" w:rsidRDefault="00CF7AA4" w:rsidP="00CF7AA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0" w:type="dxa"/>
          </w:tcPr>
          <w:p w:rsidR="00CF7AA4" w:rsidRPr="00164121" w:rsidRDefault="00164121" w:rsidP="00CF7AA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64121">
              <w:rPr>
                <w:rFonts w:ascii="Times New Roman" w:hAnsi="Times New Roman"/>
                <w:sz w:val="22"/>
                <w:szCs w:val="22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925" w:type="dxa"/>
          </w:tcPr>
          <w:p w:rsidR="00CF7AA4" w:rsidRPr="00164121" w:rsidRDefault="00164121" w:rsidP="00CF7AA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64121">
              <w:rPr>
                <w:rFonts w:ascii="Times New Roman" w:hAnsi="Times New Roman"/>
                <w:sz w:val="22"/>
                <w:szCs w:val="22"/>
              </w:rPr>
              <w:t>• 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</w:tc>
      </w:tr>
      <w:tr w:rsidR="00CF7AA4" w:rsidRPr="009663A4" w:rsidTr="009663A4">
        <w:tc>
          <w:tcPr>
            <w:tcW w:w="534" w:type="dxa"/>
          </w:tcPr>
          <w:p w:rsidR="00CF7AA4" w:rsidRPr="009663A4" w:rsidRDefault="00CF7AA4" w:rsidP="00B574D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74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84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3%</w:t>
            </w:r>
          </w:p>
        </w:tc>
        <w:tc>
          <w:tcPr>
            <w:tcW w:w="993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0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925" w:type="dxa"/>
          </w:tcPr>
          <w:p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Разработка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</w:tc>
      </w:tr>
      <w:tr w:rsidR="00115112" w:rsidRPr="009663A4" w:rsidTr="009663A4">
        <w:tc>
          <w:tcPr>
            <w:tcW w:w="534" w:type="dxa"/>
          </w:tcPr>
          <w:p w:rsidR="00115112" w:rsidRDefault="00B574D7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</w:tcPr>
          <w:p w:rsidR="00115112" w:rsidRPr="009663A4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года)(критический показатель)</w:t>
            </w:r>
          </w:p>
        </w:tc>
        <w:tc>
          <w:tcPr>
            <w:tcW w:w="1984" w:type="dxa"/>
          </w:tcPr>
          <w:p w:rsidR="00115112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 учителей</w:t>
            </w:r>
          </w:p>
        </w:tc>
        <w:tc>
          <w:tcPr>
            <w:tcW w:w="993" w:type="dxa"/>
          </w:tcPr>
          <w:p w:rsidR="00115112" w:rsidRDefault="00B574D7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15112" w:rsidRPr="009663A4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115112" w:rsidRPr="009663A4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0" w:type="dxa"/>
          </w:tcPr>
          <w:p w:rsidR="00115112" w:rsidRDefault="00115112" w:rsidP="001151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115112" w:rsidRPr="009663A4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организацию обучения по программам ПК </w:t>
            </w:r>
          </w:p>
        </w:tc>
      </w:tr>
      <w:tr w:rsidR="00115112" w:rsidRPr="009663A4" w:rsidTr="009663A4">
        <w:tc>
          <w:tcPr>
            <w:tcW w:w="534" w:type="dxa"/>
          </w:tcPr>
          <w:p w:rsidR="00115112" w:rsidRDefault="00115112" w:rsidP="00B574D7">
            <w:r>
              <w:rPr>
                <w:rFonts w:ascii="Times New Roman" w:hAnsi="Times New Roman"/>
              </w:rPr>
              <w:t>9</w:t>
            </w:r>
            <w:r w:rsidR="00B574D7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115112" w:rsidRDefault="00115112" w:rsidP="0011511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84" w:type="dxa"/>
          </w:tcPr>
          <w:p w:rsidR="00115112" w:rsidRDefault="00B574D7" w:rsidP="00115112">
            <w:r>
              <w:rPr>
                <w:rFonts w:ascii="Times New Roman" w:hAnsi="Times New Roman"/>
              </w:rPr>
              <w:t>М</w:t>
            </w:r>
            <w:r w:rsidR="00115112">
              <w:rPr>
                <w:rFonts w:ascii="Times New Roman" w:hAnsi="Times New Roman"/>
              </w:rPr>
              <w:t>енее</w:t>
            </w:r>
            <w:r>
              <w:rPr>
                <w:rFonts w:ascii="Times New Roman" w:hAnsi="Times New Roman"/>
              </w:rPr>
              <w:t xml:space="preserve">  5</w:t>
            </w:r>
            <w:r w:rsidR="00115112">
              <w:rPr>
                <w:rFonts w:ascii="Times New Roman" w:hAnsi="Times New Roman"/>
              </w:rPr>
              <w:t>0% педагогических работников</w:t>
            </w:r>
          </w:p>
        </w:tc>
        <w:tc>
          <w:tcPr>
            <w:tcW w:w="993" w:type="dxa"/>
          </w:tcPr>
          <w:p w:rsidR="00115112" w:rsidRDefault="00B574D7" w:rsidP="001151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115112" w:rsidRDefault="00115112" w:rsidP="0011511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115112" w:rsidRDefault="00115112" w:rsidP="0011511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20" w:type="dxa"/>
          </w:tcPr>
          <w:p w:rsidR="00115112" w:rsidRDefault="00B574D7" w:rsidP="00115112">
            <w:pPr>
              <w:pStyle w:val="a4"/>
              <w:rPr>
                <w:rFonts w:ascii="Times New Roman" w:hAnsi="Times New Roman"/>
              </w:rPr>
            </w:pPr>
            <w:r w:rsidRPr="00B574D7">
              <w:rPr>
                <w:rFonts w:ascii="Times New Roman" w:hAnsi="Times New Roman"/>
              </w:rPr>
              <w:t>Низкая д</w:t>
            </w:r>
            <w:r>
              <w:rPr>
                <w:rFonts w:ascii="Times New Roman" w:hAnsi="Times New Roman"/>
              </w:rPr>
              <w:t>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3925" w:type="dxa"/>
          </w:tcPr>
          <w:p w:rsidR="00115112" w:rsidRPr="00B574D7" w:rsidRDefault="00B574D7" w:rsidP="00115112">
            <w:pPr>
              <w:pStyle w:val="a4"/>
              <w:rPr>
                <w:rFonts w:ascii="Times New Roman" w:hAnsi="Times New Roman"/>
              </w:rPr>
            </w:pPr>
            <w:r w:rsidRPr="00B574D7">
              <w:rPr>
                <w:rFonts w:ascii="Times New Roman" w:hAnsi="Times New Roman"/>
              </w:rPr>
              <w:t>• 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115112" w:rsidRPr="009663A4" w:rsidTr="009663A4">
        <w:tc>
          <w:tcPr>
            <w:tcW w:w="534" w:type="dxa"/>
          </w:tcPr>
          <w:p w:rsidR="00115112" w:rsidRDefault="00115112" w:rsidP="00C108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108E9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115112" w:rsidRDefault="00115112" w:rsidP="001151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984" w:type="dxa"/>
          </w:tcPr>
          <w:p w:rsidR="00115112" w:rsidRDefault="00115112" w:rsidP="00C108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C108E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0% педагогических работников</w:t>
            </w:r>
          </w:p>
        </w:tc>
        <w:tc>
          <w:tcPr>
            <w:tcW w:w="993" w:type="dxa"/>
          </w:tcPr>
          <w:p w:rsidR="00115112" w:rsidRDefault="00C108E9" w:rsidP="001151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115112" w:rsidRDefault="00115112" w:rsidP="0011511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115112" w:rsidRDefault="00115112" w:rsidP="0011511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20" w:type="dxa"/>
          </w:tcPr>
          <w:p w:rsidR="00115112" w:rsidRDefault="00115112" w:rsidP="001151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115112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организацию ППК в сфере воспитания</w:t>
            </w:r>
          </w:p>
        </w:tc>
      </w:tr>
      <w:tr w:rsidR="00115112" w:rsidRPr="009663A4" w:rsidTr="009663A4">
        <w:tc>
          <w:tcPr>
            <w:tcW w:w="534" w:type="dxa"/>
          </w:tcPr>
          <w:p w:rsidR="00115112" w:rsidRDefault="00115112" w:rsidP="00C108E9">
            <w:r>
              <w:rPr>
                <w:rFonts w:ascii="Times New Roman" w:hAnsi="Times New Roman"/>
              </w:rPr>
              <w:t>9</w:t>
            </w:r>
            <w:r w:rsidR="00C108E9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115112" w:rsidRDefault="00115112" w:rsidP="00115112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</w:t>
            </w:r>
            <w:r>
              <w:rPr>
                <w:rFonts w:ascii="Times New Roman" w:hAnsi="Times New Roman"/>
              </w:rPr>
              <w:lastRenderedPageBreak/>
              <w:t>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84" w:type="dxa"/>
          </w:tcPr>
          <w:p w:rsidR="00115112" w:rsidRDefault="00C108E9" w:rsidP="00115112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993" w:type="dxa"/>
          </w:tcPr>
          <w:p w:rsidR="00115112" w:rsidRDefault="00C108E9" w:rsidP="001151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115112" w:rsidRDefault="00115112" w:rsidP="00115112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1559" w:type="dxa"/>
          </w:tcPr>
          <w:p w:rsidR="00115112" w:rsidRDefault="00115112" w:rsidP="00115112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2420" w:type="dxa"/>
          </w:tcPr>
          <w:p w:rsidR="00115112" w:rsidRPr="00C108E9" w:rsidRDefault="00C108E9" w:rsidP="0011511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108E9">
              <w:rPr>
                <w:rFonts w:ascii="Times New Roman" w:hAnsi="Times New Roman"/>
                <w:sz w:val="22"/>
                <w:szCs w:val="22"/>
              </w:rPr>
              <w:t xml:space="preserve">Не обеспечивается повышение квалификации членов управленческой </w:t>
            </w:r>
            <w:r w:rsidRPr="00C108E9">
              <w:rPr>
                <w:rFonts w:ascii="Times New Roman" w:hAnsi="Times New Roman"/>
                <w:sz w:val="22"/>
                <w:szCs w:val="22"/>
              </w:rPr>
              <w:lastRenderedPageBreak/>
              <w:t>команды.</w:t>
            </w:r>
          </w:p>
        </w:tc>
        <w:tc>
          <w:tcPr>
            <w:tcW w:w="3925" w:type="dxa"/>
          </w:tcPr>
          <w:p w:rsidR="00C108E9" w:rsidRDefault="00C108E9" w:rsidP="0011511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108E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• Обеспечение прохождения диагностики управленческих компетенций в области управления процессами, ресурсами, кадрами, </w:t>
            </w:r>
            <w:r w:rsidRPr="00C108E9">
              <w:rPr>
                <w:rFonts w:ascii="Times New Roman" w:hAnsi="Times New Roman"/>
                <w:sz w:val="22"/>
                <w:szCs w:val="22"/>
              </w:rPr>
              <w:lastRenderedPageBreak/>
              <w:t>результатами, информацией всеми членами управленческой команды (в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 ) деятельности с привлечением специалистов других школ).</w:t>
            </w:r>
          </w:p>
          <w:p w:rsidR="00115112" w:rsidRPr="00C108E9" w:rsidRDefault="00C108E9" w:rsidP="0011511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108E9">
              <w:rPr>
                <w:rFonts w:ascii="Times New Roman" w:hAnsi="Times New Roman"/>
                <w:sz w:val="22"/>
                <w:szCs w:val="22"/>
              </w:rPr>
              <w:t xml:space="preserve"> • 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</w:tc>
      </w:tr>
      <w:tr w:rsidR="00115112" w:rsidRPr="009663A4" w:rsidTr="009663A4">
        <w:tc>
          <w:tcPr>
            <w:tcW w:w="534" w:type="dxa"/>
          </w:tcPr>
          <w:p w:rsidR="00115112" w:rsidRDefault="00115112" w:rsidP="00904358">
            <w:r>
              <w:rPr>
                <w:rFonts w:ascii="Times New Roman" w:hAnsi="Times New Roman"/>
              </w:rPr>
              <w:lastRenderedPageBreak/>
              <w:t>9</w:t>
            </w:r>
            <w:r w:rsidR="00904358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115112" w:rsidRDefault="00115112" w:rsidP="00115112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</w:t>
            </w:r>
            <w:r>
              <w:rPr>
                <w:rFonts w:ascii="Times New Roman" w:hAnsi="Times New Roman"/>
              </w:rPr>
              <w:lastRenderedPageBreak/>
              <w:t>Российской Федерации (за три последних года)</w:t>
            </w:r>
          </w:p>
        </w:tc>
        <w:tc>
          <w:tcPr>
            <w:tcW w:w="1984" w:type="dxa"/>
          </w:tcPr>
          <w:p w:rsidR="00115112" w:rsidRDefault="00115112" w:rsidP="00115112"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993" w:type="dxa"/>
          </w:tcPr>
          <w:p w:rsidR="00115112" w:rsidRDefault="00115112" w:rsidP="0011511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15112" w:rsidRDefault="00115112" w:rsidP="0011511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115112" w:rsidRDefault="00115112" w:rsidP="0011511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20" w:type="dxa"/>
          </w:tcPr>
          <w:p w:rsidR="00115112" w:rsidRDefault="00115112" w:rsidP="001151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115112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 организацию прохождения дополнительного профессионального образования  учителей (при необходимости)</w:t>
            </w:r>
          </w:p>
        </w:tc>
      </w:tr>
      <w:tr w:rsidR="00115112" w:rsidRPr="009663A4" w:rsidTr="009663A4">
        <w:tc>
          <w:tcPr>
            <w:tcW w:w="534" w:type="dxa"/>
          </w:tcPr>
          <w:p w:rsidR="00115112" w:rsidRDefault="00115112" w:rsidP="00904358">
            <w:r>
              <w:rPr>
                <w:rFonts w:ascii="Times New Roman" w:hAnsi="Times New Roman"/>
              </w:rPr>
              <w:t>9</w:t>
            </w:r>
            <w:r w:rsidR="00904358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115112" w:rsidRDefault="00115112" w:rsidP="0011511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984" w:type="dxa"/>
          </w:tcPr>
          <w:p w:rsidR="00115112" w:rsidRDefault="00904358" w:rsidP="00904358">
            <w:r>
              <w:rPr>
                <w:rFonts w:ascii="Times New Roman" w:hAnsi="Times New Roman"/>
              </w:rPr>
              <w:t>Неу</w:t>
            </w:r>
            <w:r w:rsidR="00115112">
              <w:rPr>
                <w:rFonts w:ascii="Times New Roman" w:hAnsi="Times New Roman"/>
              </w:rPr>
              <w:t xml:space="preserve">частие </w:t>
            </w:r>
          </w:p>
        </w:tc>
        <w:tc>
          <w:tcPr>
            <w:tcW w:w="993" w:type="dxa"/>
          </w:tcPr>
          <w:p w:rsidR="00115112" w:rsidRDefault="00904358" w:rsidP="001151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115112" w:rsidRDefault="00115112" w:rsidP="0011511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115112" w:rsidRDefault="00115112" w:rsidP="0011511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20" w:type="dxa"/>
          </w:tcPr>
          <w:p w:rsidR="00115112" w:rsidRPr="00904358" w:rsidRDefault="00904358" w:rsidP="0090435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04358">
              <w:rPr>
                <w:rFonts w:ascii="Times New Roman" w:hAnsi="Times New Roman"/>
                <w:sz w:val="22"/>
                <w:szCs w:val="22"/>
              </w:rPr>
              <w:t xml:space="preserve">Отсутствие педагогов, участвующих в профессиональных конкурсах </w:t>
            </w:r>
          </w:p>
        </w:tc>
        <w:tc>
          <w:tcPr>
            <w:tcW w:w="3925" w:type="dxa"/>
          </w:tcPr>
          <w:p w:rsidR="00904358" w:rsidRDefault="00904358" w:rsidP="003C6767">
            <w:pPr>
              <w:widowControl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04358">
              <w:rPr>
                <w:rFonts w:ascii="Times New Roman" w:hAnsi="Times New Roman"/>
              </w:rPr>
              <w:t>Создание системы мотивирования/стимулирован 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04358" w:rsidRDefault="00904358" w:rsidP="003C6767">
            <w:pPr>
              <w:widowControl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04358">
              <w:rPr>
                <w:rFonts w:ascii="Times New Roman" w:hAnsi="Times New Roman"/>
              </w:rPr>
              <w:t xml:space="preserve"> Повышение мотивации педагога в необходимости участия в конкурсном движении. </w:t>
            </w:r>
          </w:p>
          <w:p w:rsidR="00680477" w:rsidRPr="00904358" w:rsidRDefault="00904358" w:rsidP="003C6767">
            <w:pPr>
              <w:widowControl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04358"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</w:t>
            </w:r>
          </w:p>
        </w:tc>
      </w:tr>
      <w:tr w:rsidR="00680477" w:rsidRPr="009663A4" w:rsidTr="009663A4">
        <w:tc>
          <w:tcPr>
            <w:tcW w:w="534" w:type="dxa"/>
          </w:tcPr>
          <w:p w:rsidR="00680477" w:rsidRDefault="00680477" w:rsidP="00507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07642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680477" w:rsidRDefault="00680477" w:rsidP="00680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984" w:type="dxa"/>
          </w:tcPr>
          <w:p w:rsidR="00507642" w:rsidRPr="00BA4716" w:rsidRDefault="00507642" w:rsidP="00507642">
            <w:pPr>
              <w:rPr>
                <w:rFonts w:ascii="Times New Roman" w:hAnsi="Times New Roman"/>
              </w:rPr>
            </w:pPr>
            <w:r w:rsidRPr="00BA4716">
              <w:rPr>
                <w:rFonts w:ascii="Times New Roman" w:hAnsi="Times New Roman"/>
              </w:rPr>
              <w:t>Отсутствие</w:t>
            </w:r>
          </w:p>
          <w:p w:rsidR="00680477" w:rsidRDefault="00680477" w:rsidP="0068047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80477" w:rsidRDefault="00507642" w:rsidP="00680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680477" w:rsidRDefault="00680477" w:rsidP="006804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:rsidR="00680477" w:rsidRDefault="00680477" w:rsidP="0068047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20" w:type="dxa"/>
          </w:tcPr>
          <w:p w:rsidR="00680477" w:rsidRPr="00507642" w:rsidRDefault="00507642" w:rsidP="0068047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07642">
              <w:rPr>
                <w:rFonts w:ascii="Times New Roman" w:hAnsi="Times New Roman"/>
                <w:sz w:val="22"/>
                <w:szCs w:val="22"/>
              </w:rPr>
              <w:t>Не осуществляется методическое сопровождение педагогов, участвующих в конкурсах профессионального мастерства</w:t>
            </w:r>
          </w:p>
        </w:tc>
        <w:tc>
          <w:tcPr>
            <w:tcW w:w="3925" w:type="dxa"/>
          </w:tcPr>
          <w:p w:rsidR="00680477" w:rsidRPr="00507642" w:rsidRDefault="00507642" w:rsidP="003C6767">
            <w:pPr>
              <w:widowControl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507642"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  <w:p w:rsidR="00507642" w:rsidRPr="00507642" w:rsidRDefault="00507642" w:rsidP="003C6767">
            <w:pPr>
              <w:widowControl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507642"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BA4716" w:rsidRPr="009663A4" w:rsidTr="009663A4">
        <w:tc>
          <w:tcPr>
            <w:tcW w:w="534" w:type="dxa"/>
          </w:tcPr>
          <w:p w:rsidR="00BA4716" w:rsidRDefault="00BA4716" w:rsidP="00BA4716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551" w:type="dxa"/>
          </w:tcPr>
          <w:p w:rsidR="00BA4716" w:rsidRDefault="00BA4716" w:rsidP="00BA4716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</w:t>
            </w:r>
            <w:r>
              <w:rPr>
                <w:rFonts w:ascii="Times New Roman" w:hAnsi="Times New Roman"/>
              </w:rPr>
              <w:lastRenderedPageBreak/>
              <w:t>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984" w:type="dxa"/>
          </w:tcPr>
          <w:p w:rsidR="00BA4716" w:rsidRPr="00BA4716" w:rsidRDefault="00BA4716" w:rsidP="00BA4716">
            <w:pPr>
              <w:rPr>
                <w:rFonts w:ascii="Times New Roman" w:hAnsi="Times New Roman"/>
              </w:rPr>
            </w:pPr>
            <w:r w:rsidRPr="00BA4716">
              <w:rPr>
                <w:rFonts w:ascii="Times New Roman" w:hAnsi="Times New Roman"/>
              </w:rPr>
              <w:lastRenderedPageBreak/>
              <w:t>Отсутствие</w:t>
            </w:r>
          </w:p>
          <w:p w:rsidR="00BA4716" w:rsidRDefault="00BA4716" w:rsidP="00BA471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A4716" w:rsidRDefault="00BA4716" w:rsidP="00BA4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BA4716" w:rsidRDefault="00BA4716" w:rsidP="00BA47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BA4716" w:rsidRDefault="00BA4716" w:rsidP="00BA471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:rsidR="00BA4716" w:rsidRPr="009663A4" w:rsidRDefault="00625CFD" w:rsidP="00BA47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Отсутствие в  общеобразовательной организации педагога-психолога (по основному месту </w:t>
            </w:r>
            <w:r>
              <w:rPr>
                <w:rFonts w:ascii="Times New Roman" w:hAnsi="Times New Roman"/>
              </w:rPr>
              <w:lastRenderedPageBreak/>
              <w:t>работы (штатного), внешнего совместителя или привлеченного в рамках сетевого взаимодействия</w:t>
            </w:r>
          </w:p>
        </w:tc>
        <w:tc>
          <w:tcPr>
            <w:tcW w:w="3925" w:type="dxa"/>
          </w:tcPr>
          <w:p w:rsidR="00BA4716" w:rsidRDefault="00BA4716" w:rsidP="00BA471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Привлечение педагогических кадров</w:t>
            </w:r>
          </w:p>
          <w:p w:rsidR="00BA4716" w:rsidRPr="009663A4" w:rsidRDefault="00BA4716" w:rsidP="00BA471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сетевого взаимодействия</w:t>
            </w:r>
          </w:p>
        </w:tc>
      </w:tr>
      <w:tr w:rsidR="00680477" w:rsidRPr="009663A4" w:rsidTr="009663A4">
        <w:tc>
          <w:tcPr>
            <w:tcW w:w="534" w:type="dxa"/>
          </w:tcPr>
          <w:p w:rsidR="00680477" w:rsidRDefault="00680477" w:rsidP="007E1DCF">
            <w:r>
              <w:rPr>
                <w:rFonts w:ascii="Times New Roman" w:hAnsi="Times New Roman"/>
              </w:rPr>
              <w:t>9</w:t>
            </w:r>
            <w:r w:rsidR="007E1DCF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680477" w:rsidRDefault="00680477" w:rsidP="00680477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</w:t>
            </w:r>
            <w:r w:rsidRPr="00680477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680477" w:rsidRDefault="00680477" w:rsidP="00680477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993" w:type="dxa"/>
          </w:tcPr>
          <w:p w:rsidR="00680477" w:rsidRDefault="00680477" w:rsidP="0068047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680477" w:rsidRDefault="00680477" w:rsidP="006804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680477" w:rsidRDefault="00680477" w:rsidP="0068047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:rsidR="00680477" w:rsidRPr="009663A4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680477" w:rsidRPr="009663A4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участия обучающихся в СПТ</w:t>
            </w:r>
          </w:p>
        </w:tc>
      </w:tr>
      <w:tr w:rsidR="00680477" w:rsidRPr="009663A4" w:rsidTr="009663A4">
        <w:tc>
          <w:tcPr>
            <w:tcW w:w="534" w:type="dxa"/>
          </w:tcPr>
          <w:p w:rsidR="00680477" w:rsidRDefault="00680477" w:rsidP="007E1DCF">
            <w:r>
              <w:rPr>
                <w:rFonts w:ascii="Times New Roman" w:hAnsi="Times New Roman"/>
              </w:rPr>
              <w:t>9</w:t>
            </w:r>
            <w:r w:rsidR="007E1DCF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680477" w:rsidRDefault="00680477" w:rsidP="0068047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84" w:type="dxa"/>
          </w:tcPr>
          <w:p w:rsidR="00680477" w:rsidRDefault="00680477" w:rsidP="006804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:rsidR="00680477" w:rsidRDefault="00680477" w:rsidP="006804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680477" w:rsidRDefault="00680477" w:rsidP="006804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680477" w:rsidRDefault="00680477" w:rsidP="0068047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:rsidR="00680477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680477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разработку и применение локальных актов по организации психолого-педагогического сопровождения участников образовательных отношений </w:t>
            </w:r>
          </w:p>
        </w:tc>
      </w:tr>
      <w:tr w:rsidR="00680477" w:rsidRPr="009663A4" w:rsidTr="009663A4">
        <w:tc>
          <w:tcPr>
            <w:tcW w:w="534" w:type="dxa"/>
          </w:tcPr>
          <w:p w:rsidR="00680477" w:rsidRDefault="007E1DCF" w:rsidP="00680477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51" w:type="dxa"/>
          </w:tcPr>
          <w:p w:rsidR="00680477" w:rsidRDefault="00680477" w:rsidP="00680477">
            <w:r>
              <w:rPr>
                <w:rFonts w:ascii="Times New Roman" w:hAnsi="Times New Roman"/>
              </w:rPr>
              <w:t xml:space="preserve">Наличие в штате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социального педагога, обеспечивающего оказание помощи целевым группам обучающихся</w:t>
            </w:r>
          </w:p>
        </w:tc>
        <w:tc>
          <w:tcPr>
            <w:tcW w:w="1984" w:type="dxa"/>
          </w:tcPr>
          <w:p w:rsidR="00680477" w:rsidRDefault="00680477" w:rsidP="00680477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993" w:type="dxa"/>
          </w:tcPr>
          <w:p w:rsidR="00680477" w:rsidRDefault="00680477" w:rsidP="006804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680477" w:rsidRDefault="00680477" w:rsidP="00680477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1559" w:type="dxa"/>
          </w:tcPr>
          <w:p w:rsidR="00680477" w:rsidRDefault="00680477" w:rsidP="00680477">
            <w:r>
              <w:rPr>
                <w:rFonts w:ascii="Times New Roman" w:hAnsi="Times New Roman"/>
              </w:rPr>
              <w:lastRenderedPageBreak/>
              <w:t>Организация психолого-педагогическо</w:t>
            </w:r>
            <w:r>
              <w:rPr>
                <w:rFonts w:ascii="Times New Roman" w:hAnsi="Times New Roman"/>
              </w:rPr>
              <w:lastRenderedPageBreak/>
              <w:t>го сопровождения</w:t>
            </w:r>
          </w:p>
        </w:tc>
        <w:tc>
          <w:tcPr>
            <w:tcW w:w="2420" w:type="dxa"/>
          </w:tcPr>
          <w:p w:rsidR="00680477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Дефицитов нет</w:t>
            </w:r>
          </w:p>
        </w:tc>
        <w:tc>
          <w:tcPr>
            <w:tcW w:w="3925" w:type="dxa"/>
          </w:tcPr>
          <w:p w:rsidR="00680477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организацию деятельности социального педагога  </w:t>
            </w:r>
          </w:p>
        </w:tc>
      </w:tr>
      <w:tr w:rsidR="00CE3960" w:rsidRPr="009663A4" w:rsidTr="009663A4">
        <w:tc>
          <w:tcPr>
            <w:tcW w:w="534" w:type="dxa"/>
          </w:tcPr>
          <w:p w:rsidR="00CE3960" w:rsidRDefault="007E1DCF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84" w:type="dxa"/>
          </w:tcPr>
          <w:p w:rsidR="00CE3960" w:rsidRDefault="007E1DCF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E3960">
              <w:rPr>
                <w:rFonts w:ascii="Times New Roman" w:hAnsi="Times New Roman"/>
              </w:rPr>
              <w:t>тсутствие</w:t>
            </w:r>
          </w:p>
        </w:tc>
        <w:tc>
          <w:tcPr>
            <w:tcW w:w="993" w:type="dxa"/>
          </w:tcPr>
          <w:p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CE3960" w:rsidRDefault="00CE3960" w:rsidP="00CE396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CE3960" w:rsidRDefault="00CE3960" w:rsidP="00CE396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:rsidR="00CE3960" w:rsidRDefault="00CE3960" w:rsidP="00CE3960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925" w:type="dxa"/>
          </w:tcPr>
          <w:p w:rsidR="00CE3960" w:rsidRDefault="00CE3960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E3960" w:rsidRDefault="00CE3960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E3960" w:rsidRDefault="00CE3960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E3960" w:rsidRDefault="00CE3960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E3960" w:rsidRDefault="00CE3960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E3960" w:rsidRPr="009663A4" w:rsidTr="009663A4">
        <w:tc>
          <w:tcPr>
            <w:tcW w:w="534" w:type="dxa"/>
          </w:tcPr>
          <w:p w:rsidR="00CE3960" w:rsidRDefault="00CE3960" w:rsidP="00C45E03">
            <w:r>
              <w:rPr>
                <w:rFonts w:ascii="Times New Roman" w:hAnsi="Times New Roman"/>
              </w:rPr>
              <w:t>10</w:t>
            </w:r>
            <w:r w:rsidR="00C45E03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CE3960" w:rsidRDefault="00CE3960" w:rsidP="00CE3960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</w:t>
            </w:r>
            <w:r>
              <w:rPr>
                <w:rFonts w:ascii="Times New Roman" w:hAnsi="Times New Roman"/>
              </w:rPr>
              <w:lastRenderedPageBreak/>
              <w:t>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84" w:type="dxa"/>
          </w:tcPr>
          <w:p w:rsidR="00CE3960" w:rsidRDefault="00CE3960" w:rsidP="00CE3960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993" w:type="dxa"/>
          </w:tcPr>
          <w:p w:rsidR="00CE3960" w:rsidRDefault="00CE3960" w:rsidP="00CE396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CE3960" w:rsidRDefault="00CE3960" w:rsidP="00CE396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CE3960" w:rsidRDefault="00CE3960" w:rsidP="00CE396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:rsidR="00CE3960" w:rsidRDefault="00CE3960" w:rsidP="00CE3960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925" w:type="dxa"/>
          </w:tcPr>
          <w:p w:rsidR="00CE3960" w:rsidRDefault="00CE3960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E3960" w:rsidRDefault="00CE3960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</w:t>
            </w:r>
            <w:r>
              <w:rPr>
                <w:rFonts w:ascii="Times New Roman" w:hAnsi="Times New Roman"/>
              </w:rPr>
              <w:lastRenderedPageBreak/>
              <w:t>проведению обучающих семинаров по развитию системы работы по оказанию помощи целевым группам обучающихся.</w:t>
            </w:r>
          </w:p>
          <w:p w:rsidR="00CE3960" w:rsidRDefault="00CE3960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E3960" w:rsidRDefault="00CE3960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CE3960" w:rsidRDefault="00CE3960" w:rsidP="003C6767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C45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2551" w:type="dxa"/>
          </w:tcPr>
          <w:p w:rsidR="00C45E03" w:rsidRDefault="00C45E03" w:rsidP="00C45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984" w:type="dxa"/>
          </w:tcPr>
          <w:p w:rsidR="00C45E03" w:rsidRDefault="00C45E03" w:rsidP="00C45E0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993" w:type="dxa"/>
          </w:tcPr>
          <w:p w:rsidR="00C45E03" w:rsidRDefault="00C45E03" w:rsidP="00C45E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:rsidR="00C45E03" w:rsidRDefault="00C45E03" w:rsidP="00C45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</w:t>
            </w:r>
          </w:p>
        </w:tc>
        <w:tc>
          <w:tcPr>
            <w:tcW w:w="3925" w:type="dxa"/>
          </w:tcPr>
          <w:p w:rsidR="00C45E03" w:rsidRPr="00FE2B1B" w:rsidRDefault="00526473" w:rsidP="00FE2B1B">
            <w:pPr>
              <w:rPr>
                <w:rFonts w:ascii="Times New Roman" w:hAnsi="Times New Roman"/>
              </w:rPr>
            </w:pPr>
            <w:r w:rsidRPr="00FE2B1B">
              <w:rPr>
                <w:rFonts w:ascii="Times New Roman" w:hAnsi="Times New Roman"/>
              </w:rPr>
              <w:t>• 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785B83">
            <w:r>
              <w:rPr>
                <w:rFonts w:ascii="Times New Roman" w:hAnsi="Times New Roman"/>
              </w:rPr>
              <w:t>10</w:t>
            </w:r>
            <w:r w:rsidR="00785B83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984" w:type="dxa"/>
          </w:tcPr>
          <w:p w:rsidR="00785B83" w:rsidRPr="00785B83" w:rsidRDefault="00785B83" w:rsidP="00785B83">
            <w:pPr>
              <w:rPr>
                <w:rFonts w:ascii="Times New Roman" w:hAnsi="Times New Roman"/>
              </w:rPr>
            </w:pPr>
            <w:r w:rsidRPr="00785B83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  <w:p w:rsidR="00C45E03" w:rsidRPr="00785B83" w:rsidRDefault="00C45E03" w:rsidP="00C45E0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45E03" w:rsidRDefault="00785B83" w:rsidP="00C45E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0" w:type="dxa"/>
          </w:tcPr>
          <w:p w:rsidR="00C45E03" w:rsidRDefault="00C45E03" w:rsidP="00C45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C45E03" w:rsidRDefault="00C45E03" w:rsidP="00C45E03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работу по оказанию психолого-педагогический помощи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526473">
            <w:r>
              <w:rPr>
                <w:rFonts w:ascii="Times New Roman" w:hAnsi="Times New Roman"/>
              </w:rPr>
              <w:lastRenderedPageBreak/>
              <w:t>10</w:t>
            </w:r>
            <w:r w:rsidR="00526473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984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993" w:type="dxa"/>
          </w:tcPr>
          <w:p w:rsidR="00C45E03" w:rsidRDefault="00C45E03" w:rsidP="00C45E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0" w:type="dxa"/>
          </w:tcPr>
          <w:p w:rsidR="00C45E03" w:rsidRDefault="00C45E03" w:rsidP="00C45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C45E03" w:rsidRDefault="00C45E03" w:rsidP="00C45E03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работу по формированию психологически благоприятного школьного пространства 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526473">
            <w:r>
              <w:rPr>
                <w:rFonts w:ascii="Times New Roman" w:hAnsi="Times New Roman"/>
              </w:rPr>
              <w:t>10</w:t>
            </w:r>
            <w:r w:rsidR="00526473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84" w:type="dxa"/>
          </w:tcPr>
          <w:p w:rsidR="00C45E03" w:rsidRDefault="00526473" w:rsidP="00C45E03">
            <w:r>
              <w:rPr>
                <w:rFonts w:ascii="Times New Roman" w:hAnsi="Times New Roman"/>
              </w:rPr>
              <w:t xml:space="preserve">Отсутствие </w:t>
            </w:r>
            <w:r w:rsidR="00C45E03">
              <w:rPr>
                <w:rFonts w:ascii="Times New Roman" w:hAnsi="Times New Roman"/>
              </w:rPr>
              <w:t>специальных тематических зон</w:t>
            </w:r>
          </w:p>
        </w:tc>
        <w:tc>
          <w:tcPr>
            <w:tcW w:w="993" w:type="dxa"/>
          </w:tcPr>
          <w:p w:rsidR="00C45E03" w:rsidRDefault="00526473" w:rsidP="00C45E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0" w:type="dxa"/>
          </w:tcPr>
          <w:p w:rsidR="00C45E03" w:rsidRDefault="00526473" w:rsidP="00526473">
            <w:pPr>
              <w:rPr>
                <w:rFonts w:ascii="Times New Roman" w:hAnsi="Times New Roman"/>
              </w:rPr>
            </w:pPr>
            <w:r w:rsidRPr="00526473">
              <w:rPr>
                <w:rFonts w:ascii="Times New Roman" w:hAnsi="Times New Roman"/>
              </w:rPr>
              <w:t>Отсутствие специальных тематических зон по причине отсутствия кабинета педагога-психолога</w:t>
            </w:r>
          </w:p>
        </w:tc>
        <w:tc>
          <w:tcPr>
            <w:tcW w:w="3925" w:type="dxa"/>
          </w:tcPr>
          <w:p w:rsidR="00C45E03" w:rsidRDefault="00526473" w:rsidP="00C45E03">
            <w:pPr>
              <w:widowControl/>
              <w:rPr>
                <w:rFonts w:ascii="Times New Roman" w:hAnsi="Times New Roman"/>
              </w:rPr>
            </w:pPr>
            <w:r w:rsidRPr="002243DA">
              <w:rPr>
                <w:rFonts w:ascii="Times New Roman" w:hAnsi="Times New Roman"/>
              </w:rPr>
              <w:t>• 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2243DA">
            <w:r>
              <w:rPr>
                <w:rFonts w:ascii="Times New Roman" w:hAnsi="Times New Roman"/>
              </w:rPr>
              <w:t>10</w:t>
            </w:r>
            <w:r w:rsidR="002243DA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84" w:type="dxa"/>
          </w:tcPr>
          <w:p w:rsidR="002243DA" w:rsidRDefault="002243DA" w:rsidP="00224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специальных тематических зон</w:t>
            </w:r>
          </w:p>
          <w:p w:rsidR="00C45E03" w:rsidRDefault="00C45E03" w:rsidP="00C45E03"/>
        </w:tc>
        <w:tc>
          <w:tcPr>
            <w:tcW w:w="993" w:type="dxa"/>
          </w:tcPr>
          <w:p w:rsidR="00C45E03" w:rsidRDefault="002243DA" w:rsidP="00C45E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0" w:type="dxa"/>
          </w:tcPr>
          <w:p w:rsidR="002243DA" w:rsidRPr="00FE2B1B" w:rsidRDefault="002243DA" w:rsidP="002243DA">
            <w:pPr>
              <w:rPr>
                <w:rFonts w:ascii="Times New Roman" w:hAnsi="Times New Roman"/>
              </w:rPr>
            </w:pPr>
            <w:r w:rsidRPr="00FE2B1B">
              <w:rPr>
                <w:rFonts w:ascii="Times New Roman" w:hAnsi="Times New Roman"/>
              </w:rPr>
              <w:t>Отсутствие специальных тематических зон</w:t>
            </w:r>
          </w:p>
          <w:p w:rsidR="00C45E03" w:rsidRDefault="00C45E03" w:rsidP="00C45E03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C45E03" w:rsidRPr="00FE2B1B" w:rsidRDefault="002243DA" w:rsidP="002243DA">
            <w:pPr>
              <w:rPr>
                <w:rFonts w:ascii="Times New Roman" w:hAnsi="Times New Roman"/>
              </w:rPr>
            </w:pPr>
            <w:r w:rsidRPr="00FE2B1B"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623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23E82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C45E03" w:rsidRDefault="00C45E03" w:rsidP="00C45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984" w:type="dxa"/>
          </w:tcPr>
          <w:p w:rsidR="00C45E03" w:rsidRDefault="00C45E03" w:rsidP="00C45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>отношений (обучающихся, родителей, педагогов)</w:t>
            </w:r>
          </w:p>
        </w:tc>
        <w:tc>
          <w:tcPr>
            <w:tcW w:w="993" w:type="dxa"/>
          </w:tcPr>
          <w:p w:rsidR="00C45E03" w:rsidRDefault="00C45E03" w:rsidP="00C45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0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925" w:type="dxa"/>
          </w:tcPr>
          <w:p w:rsidR="00C45E03" w:rsidRDefault="00C45E03" w:rsidP="00C45E03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C45E03" w:rsidRDefault="00C45E03" w:rsidP="00C45E03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C45E03" w:rsidRDefault="00C45E03" w:rsidP="00C45E03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C45E03" w:rsidRDefault="00C45E03" w:rsidP="00C45E03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lastRenderedPageBreak/>
              <w:t>Формирование системы отслеживания инцидентов травли в школе.</w:t>
            </w:r>
          </w:p>
          <w:p w:rsidR="00C45E03" w:rsidRDefault="00C45E03" w:rsidP="00C45E03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C45E03" w:rsidRDefault="00C45E03" w:rsidP="00C45E03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C45E03" w:rsidRDefault="00C45E03" w:rsidP="00C45E03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C45E03" w:rsidRDefault="00C45E03" w:rsidP="00C45E03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C45E03" w:rsidRDefault="00C45E03" w:rsidP="00C45E03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C45E03" w:rsidRDefault="00C45E03" w:rsidP="00C45E03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Выстраивание системы взаимодействия с родителями по вопросам профилактики травли в образовательной среде.</w:t>
            </w:r>
          </w:p>
          <w:p w:rsidR="00C45E03" w:rsidRDefault="00C45E03" w:rsidP="00C45E03">
            <w:pPr>
              <w:widowControl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623E82">
            <w:r>
              <w:rPr>
                <w:rFonts w:ascii="Times New Roman" w:hAnsi="Times New Roman"/>
              </w:rPr>
              <w:lastRenderedPageBreak/>
              <w:t>10</w:t>
            </w:r>
            <w:r w:rsidR="00623E82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1984" w:type="dxa"/>
          </w:tcPr>
          <w:p w:rsidR="00C45E03" w:rsidRPr="00DD51D3" w:rsidRDefault="00623E82" w:rsidP="00DD51D3">
            <w:pPr>
              <w:rPr>
                <w:rFonts w:ascii="Times New Roman" w:hAnsi="Times New Roman"/>
              </w:rPr>
            </w:pPr>
            <w:r w:rsidRPr="00DD51D3"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</w:t>
            </w:r>
            <w:r w:rsidRPr="00DD51D3">
              <w:rPr>
                <w:rFonts w:ascii="Times New Roman" w:hAnsi="Times New Roman"/>
              </w:rPr>
              <w:lastRenderedPageBreak/>
              <w:t>участников образовательных отношений (обучающихся, родителей, педагогов)</w:t>
            </w:r>
          </w:p>
        </w:tc>
        <w:tc>
          <w:tcPr>
            <w:tcW w:w="993" w:type="dxa"/>
          </w:tcPr>
          <w:p w:rsidR="00C45E03" w:rsidRDefault="00623E82" w:rsidP="00C45E0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0" w:type="dxa"/>
          </w:tcPr>
          <w:p w:rsidR="00C45E03" w:rsidRDefault="00623E82" w:rsidP="00C45E03">
            <w:pPr>
              <w:rPr>
                <w:rFonts w:ascii="Times New Roman" w:hAnsi="Times New Roman"/>
              </w:rPr>
            </w:pPr>
            <w:r w:rsidRPr="00623E82">
              <w:rPr>
                <w:rFonts w:ascii="Times New Roman" w:hAnsi="Times New Roman"/>
              </w:rPr>
              <w:t>Кадровый дефицит (отсутствие в организации психолога</w:t>
            </w:r>
          </w:p>
        </w:tc>
        <w:tc>
          <w:tcPr>
            <w:tcW w:w="3925" w:type="dxa"/>
          </w:tcPr>
          <w:p w:rsidR="00C45E03" w:rsidRDefault="00C45E03" w:rsidP="00623E82">
            <w:pPr>
              <w:widowControl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профилактическую работу по предупреждению девиантного поведения обучающихся</w:t>
            </w:r>
          </w:p>
          <w:p w:rsidR="00623E82" w:rsidRDefault="00623E82" w:rsidP="00623E82">
            <w:pPr>
              <w:widowControl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623E82"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 w:rsidRPr="00623E82"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и др.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D50336">
            <w:r>
              <w:rPr>
                <w:rFonts w:ascii="Times New Roman" w:hAnsi="Times New Roman"/>
              </w:rPr>
              <w:lastRenderedPageBreak/>
              <w:t>1</w:t>
            </w:r>
            <w:r w:rsidR="00D50336">
              <w:rPr>
                <w:rFonts w:ascii="Times New Roman" w:hAnsi="Times New Roman"/>
              </w:rPr>
              <w:t>09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</w:t>
            </w:r>
            <w:r w:rsidRPr="00D94CF8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C45E03" w:rsidRDefault="00C45E03" w:rsidP="00C45E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:rsidR="00C45E03" w:rsidRDefault="00C45E03" w:rsidP="00C45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C45E03" w:rsidRDefault="00C45E03" w:rsidP="00C45E03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 использование локальных актов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D50336">
            <w:r>
              <w:rPr>
                <w:rFonts w:ascii="Times New Roman" w:hAnsi="Times New Roman"/>
              </w:rPr>
              <w:t>11</w:t>
            </w:r>
            <w:r w:rsidR="00D50336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984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C45E03" w:rsidRDefault="00C45E03" w:rsidP="00C45E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:rsidR="00C45E03" w:rsidRDefault="00C45E03" w:rsidP="00C45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C45E03" w:rsidRDefault="00C45E03" w:rsidP="00C45E03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использование в образовательном процессе возможностей высокоскоростного интернета 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D50336">
            <w:r>
              <w:rPr>
                <w:rFonts w:ascii="Times New Roman" w:hAnsi="Times New Roman"/>
              </w:rPr>
              <w:t>11</w:t>
            </w:r>
            <w:r w:rsidR="00D50336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984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C45E03" w:rsidRDefault="00C45E03" w:rsidP="00C45E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:rsidR="00C45E03" w:rsidRDefault="00C45E03" w:rsidP="00C45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:rsidR="00C45E03" w:rsidRDefault="00C45E03" w:rsidP="00C45E03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предоставление безопасного доступа к сети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Pr="009663A4" w:rsidRDefault="00C45E03" w:rsidP="00D503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0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</w:t>
            </w:r>
            <w:r w:rsidRPr="009663A4">
              <w:rPr>
                <w:rFonts w:ascii="Times New Roman" w:hAnsi="Times New Roman" w:cs="Times New Roman"/>
              </w:rPr>
              <w:lastRenderedPageBreak/>
              <w:t>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1984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993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Базовая компетентность педагогов по вопросу использования возможностей «Библиотеки ЦОК».</w:t>
            </w:r>
          </w:p>
        </w:tc>
        <w:tc>
          <w:tcPr>
            <w:tcW w:w="3925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Еженедельный мониторинг использования разнообразных материалов «Библиотеки ЦОК»</w:t>
            </w:r>
          </w:p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Консультации педагогов для повышения практических навыков по использованию возможностей «Библиотеки ЦОК».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Pr="009663A4" w:rsidRDefault="00C45E03" w:rsidP="00D503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0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Информационно-коммуникационная образовательная платформа Сферум(</w:t>
            </w:r>
            <w:r w:rsidRPr="00D94CF8">
              <w:rPr>
                <w:rFonts w:ascii="Times New Roman" w:hAnsi="Times New Roman" w:cs="Times New Roman"/>
                <w:u w:val="single"/>
              </w:rPr>
              <w:t>критический показатель</w:t>
            </w:r>
            <w:r w:rsidRPr="009663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993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проведение родительских собраний, организация сетевого взаимодействия и др.) не в полном объёме  используют возможности Сферум в VK </w:t>
            </w:r>
            <w:r w:rsidRPr="009663A4">
              <w:rPr>
                <w:rFonts w:ascii="Times New Roman" w:hAnsi="Times New Roman" w:cs="Times New Roman"/>
              </w:rPr>
              <w:lastRenderedPageBreak/>
              <w:t>Мессенджере.</w:t>
            </w:r>
          </w:p>
        </w:tc>
        <w:tc>
          <w:tcPr>
            <w:tcW w:w="3925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 xml:space="preserve">Организация занятий для педагогов с целью повысить их практические навыки  по использованию возможностейСферум в VK Мессенджере для проведения учебных занятий, консультаций, родительских собраний в дистанционном и гибридном формате.  </w:t>
            </w:r>
          </w:p>
        </w:tc>
      </w:tr>
      <w:tr w:rsidR="00D50336" w:rsidRPr="009663A4" w:rsidTr="009663A4">
        <w:tc>
          <w:tcPr>
            <w:tcW w:w="534" w:type="dxa"/>
          </w:tcPr>
          <w:p w:rsidR="00D50336" w:rsidRPr="009663A4" w:rsidRDefault="00D50336" w:rsidP="00D50336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D50336" w:rsidRPr="009663A4" w:rsidRDefault="00D50336" w:rsidP="00D50336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84" w:type="dxa"/>
          </w:tcPr>
          <w:p w:rsidR="00D50336" w:rsidRPr="00D50336" w:rsidRDefault="00D50336" w:rsidP="00D5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36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  <w:p w:rsidR="00D50336" w:rsidRPr="009663A4" w:rsidRDefault="00D50336" w:rsidP="00D503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50336" w:rsidRPr="009663A4" w:rsidRDefault="00D50336" w:rsidP="00D503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0336" w:rsidRPr="009663A4" w:rsidRDefault="00D50336" w:rsidP="00D50336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D50336" w:rsidRPr="009663A4" w:rsidRDefault="00D50336" w:rsidP="00D50336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:rsidR="00D50336" w:rsidRPr="009663A4" w:rsidRDefault="00D50336" w:rsidP="00D50336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Недостаточное финансирование </w:t>
            </w:r>
          </w:p>
        </w:tc>
        <w:tc>
          <w:tcPr>
            <w:tcW w:w="3925" w:type="dxa"/>
          </w:tcPr>
          <w:p w:rsidR="00D50336" w:rsidRPr="009663A4" w:rsidRDefault="00D50336" w:rsidP="00D503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948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84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3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Недостаточное финансирование </w:t>
            </w:r>
          </w:p>
        </w:tc>
        <w:tc>
          <w:tcPr>
            <w:tcW w:w="3925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D9483A">
            <w:r>
              <w:rPr>
                <w:rFonts w:ascii="Times New Roman" w:hAnsi="Times New Roman"/>
              </w:rPr>
              <w:t>11</w:t>
            </w:r>
            <w:r w:rsidR="00D9483A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внеучебных занятий, творческих дел</w:t>
            </w:r>
          </w:p>
        </w:tc>
        <w:tc>
          <w:tcPr>
            <w:tcW w:w="1984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:rsidR="00C45E03" w:rsidRDefault="00C45E03" w:rsidP="00C45E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420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C45E03" w:rsidRDefault="00C45E03" w:rsidP="00C45E0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использование учебного пространства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D9483A">
            <w:r>
              <w:rPr>
                <w:rFonts w:ascii="Times New Roman" w:hAnsi="Times New Roman"/>
              </w:rPr>
              <w:t>11</w:t>
            </w:r>
            <w:r w:rsidR="00D9483A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84" w:type="dxa"/>
          </w:tcPr>
          <w:p w:rsidR="00C45E03" w:rsidRDefault="00D9483A" w:rsidP="00C45E03">
            <w:r>
              <w:t>Не функционирует школьный библиотечный информационный центр</w:t>
            </w:r>
          </w:p>
        </w:tc>
        <w:tc>
          <w:tcPr>
            <w:tcW w:w="993" w:type="dxa"/>
          </w:tcPr>
          <w:p w:rsidR="00C45E03" w:rsidRDefault="00D9483A" w:rsidP="00C45E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420" w:type="dxa"/>
          </w:tcPr>
          <w:p w:rsidR="00D9483A" w:rsidRPr="00D9483A" w:rsidRDefault="00D9483A" w:rsidP="00C45E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9483A">
              <w:rPr>
                <w:rFonts w:ascii="Times New Roman" w:hAnsi="Times New Roman"/>
                <w:sz w:val="22"/>
                <w:szCs w:val="22"/>
              </w:rPr>
              <w:t>Отсутствует необходимое оборудование.</w:t>
            </w:r>
          </w:p>
          <w:p w:rsidR="00C45E03" w:rsidRPr="00D9483A" w:rsidRDefault="00D9483A" w:rsidP="00C45E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9483A">
              <w:rPr>
                <w:rFonts w:ascii="Times New Roman" w:hAnsi="Times New Roman"/>
                <w:sz w:val="22"/>
                <w:szCs w:val="22"/>
              </w:rPr>
              <w:t xml:space="preserve">Недостаточность информационно-ресурсного и программного </w:t>
            </w:r>
            <w:r w:rsidRPr="00D9483A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обеспечения.</w:t>
            </w:r>
          </w:p>
        </w:tc>
        <w:tc>
          <w:tcPr>
            <w:tcW w:w="3925" w:type="dxa"/>
          </w:tcPr>
          <w:p w:rsidR="00C45E03" w:rsidRPr="00D9483A" w:rsidRDefault="00D9483A" w:rsidP="00C45E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9483A">
              <w:rPr>
                <w:rFonts w:ascii="Times New Roman" w:hAnsi="Times New Roman"/>
                <w:sz w:val="22"/>
                <w:szCs w:val="22"/>
              </w:rPr>
              <w:lastRenderedPageBreak/>
              <w:t>Осуществление поиска источников дополнительного финансирования.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AE2E2B">
            <w:r>
              <w:rPr>
                <w:rFonts w:ascii="Times New Roman" w:hAnsi="Times New Roman"/>
              </w:rPr>
              <w:t>11</w:t>
            </w:r>
            <w:r w:rsidR="00AE2E2B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84" w:type="dxa"/>
          </w:tcPr>
          <w:p w:rsidR="00C45E03" w:rsidRDefault="00C858CC" w:rsidP="00C45E0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93" w:type="dxa"/>
          </w:tcPr>
          <w:p w:rsidR="00C45E03" w:rsidRDefault="00C858CC" w:rsidP="00C45E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420" w:type="dxa"/>
          </w:tcPr>
          <w:p w:rsidR="00C45E03" w:rsidRPr="00C858CC" w:rsidRDefault="00C858CC" w:rsidP="00C45E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858CC">
              <w:rPr>
                <w:rFonts w:ascii="Times New Roman" w:hAnsi="Times New Roman"/>
                <w:sz w:val="22"/>
                <w:szCs w:val="22"/>
              </w:rPr>
              <w:t>Модель «Школа полного дня» не реализуется.</w:t>
            </w:r>
          </w:p>
        </w:tc>
        <w:tc>
          <w:tcPr>
            <w:tcW w:w="3925" w:type="dxa"/>
          </w:tcPr>
          <w:p w:rsidR="00C45E03" w:rsidRPr="00C858CC" w:rsidRDefault="00C858CC" w:rsidP="00C45E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858CC">
              <w:rPr>
                <w:rFonts w:ascii="Times New Roman" w:hAnsi="Times New Roman"/>
                <w:sz w:val="22"/>
                <w:szCs w:val="22"/>
              </w:rPr>
              <w:t>• Осуществление анализа ситуации, изыскание резервов, разработка модели «Школы полного дня».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Default="00C45E03" w:rsidP="00AE2E2B">
            <w:r>
              <w:rPr>
                <w:rFonts w:ascii="Times New Roman" w:hAnsi="Times New Roman"/>
              </w:rPr>
              <w:t>1</w:t>
            </w:r>
            <w:r w:rsidR="00AE2E2B"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984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C45E03" w:rsidRDefault="00C45E03" w:rsidP="00C45E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45E03" w:rsidRDefault="00C45E03" w:rsidP="00C45E0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C45E03" w:rsidRDefault="00C45E03" w:rsidP="00C45E0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420" w:type="dxa"/>
          </w:tcPr>
          <w:p w:rsidR="00C45E03" w:rsidRPr="009663A4" w:rsidRDefault="00C45E03" w:rsidP="00C45E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:rsidR="00C45E03" w:rsidRDefault="00C45E03" w:rsidP="00C45E0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 работу коллегиальных органов управления</w:t>
            </w:r>
          </w:p>
        </w:tc>
      </w:tr>
      <w:tr w:rsidR="00C45E03" w:rsidRPr="009663A4" w:rsidTr="009663A4">
        <w:tc>
          <w:tcPr>
            <w:tcW w:w="534" w:type="dxa"/>
          </w:tcPr>
          <w:p w:rsidR="00C45E03" w:rsidRPr="00860930" w:rsidRDefault="00AE2E2B" w:rsidP="00C45E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</w:tcPr>
          <w:p w:rsidR="00C45E03" w:rsidRPr="00860930" w:rsidRDefault="00C45E03" w:rsidP="00C45E03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84" w:type="dxa"/>
          </w:tcPr>
          <w:p w:rsidR="00C45E03" w:rsidRPr="00860930" w:rsidRDefault="00C45E03" w:rsidP="00C45E03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C45E03" w:rsidRPr="00860930" w:rsidRDefault="00C45E03" w:rsidP="00C45E03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45E03" w:rsidRPr="00860930" w:rsidRDefault="00C45E03" w:rsidP="00C45E03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:rsidR="00C45E03" w:rsidRPr="00860930" w:rsidRDefault="00C45E03" w:rsidP="00C45E03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420" w:type="dxa"/>
          </w:tcPr>
          <w:p w:rsidR="00C45E03" w:rsidRPr="00860930" w:rsidRDefault="00C45E03" w:rsidP="00C45E03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3925" w:type="dxa"/>
          </w:tcPr>
          <w:p w:rsidR="00C45E03" w:rsidRPr="00860930" w:rsidRDefault="00C45E03" w:rsidP="00C45E03">
            <w:pPr>
              <w:widowControl/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Разработать и утвердить ЛА, регламентирующие деятельность управляющего совета.</w:t>
            </w:r>
          </w:p>
        </w:tc>
      </w:tr>
    </w:tbl>
    <w:p w:rsidR="003130A2" w:rsidRDefault="003130A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60930" w:rsidRDefault="00860930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61DC2" w:rsidRDefault="00061DC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61DC2" w:rsidRDefault="00061DC2" w:rsidP="003D0FA0">
      <w:pPr>
        <w:widowControl/>
        <w:adjustRightInd w:val="0"/>
        <w:snapToGrid w:val="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61DC2" w:rsidRDefault="00061DC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60930" w:rsidRDefault="00860930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F3E6C" w:rsidRPr="003B71BC" w:rsidRDefault="009F3E6C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B71B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3.2. Описание дефицитов по каждому магистральному направлению и ключевому условию.</w:t>
      </w:r>
    </w:p>
    <w:p w:rsidR="009F3E6C" w:rsidRPr="003A34D3" w:rsidRDefault="009F3E6C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A34D3">
        <w:rPr>
          <w:rFonts w:ascii="Times New Roman" w:eastAsia="Calibri" w:hAnsi="Times New Roman" w:cs="Times New Roman"/>
          <w:b/>
          <w:color w:val="auto"/>
          <w:lang w:eastAsia="en-US" w:bidi="ar-SA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A25E7E" w:rsidRPr="00A91BD0" w:rsidRDefault="00A25E7E" w:rsidP="009F3E6C">
      <w:pPr>
        <w:widowControl/>
        <w:adjustRightInd w:val="0"/>
        <w:snapToGrid w:val="0"/>
        <w:ind w:firstLine="709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kern w:val="2"/>
        </w:rPr>
        <w:t xml:space="preserve">Администрация МБОУ Пеклинская СОШ провела самодиагностику с помощью Сервиса самодиагностики общеобразовательных организаций в целях выявления дефицитов в образовательной организации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 результатам диагностики определено исходное состояние школы как базовый уровень освоения модели «Школы Минпросвещения России» (115 баллов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</w:t>
      </w:r>
    </w:p>
    <w:p w:rsidR="00C47741" w:rsidRPr="00A91BD0" w:rsidRDefault="00C47741" w:rsidP="009F3E6C">
      <w:pPr>
        <w:widowControl/>
        <w:adjustRightInd w:val="0"/>
        <w:snapToGrid w:val="0"/>
        <w:ind w:firstLine="709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kern w:val="2"/>
        </w:rPr>
        <w:t>Возможными причинами возникновения выявленных в результате самодиагностики дефицитов являются:</w:t>
      </w:r>
    </w:p>
    <w:p w:rsidR="00C47741" w:rsidRPr="00A91BD0" w:rsidRDefault="00977D6A" w:rsidP="003C6767">
      <w:pPr>
        <w:pStyle w:val="a6"/>
        <w:numPr>
          <w:ilvl w:val="0"/>
          <w:numId w:val="22"/>
        </w:numPr>
        <w:adjustRightInd w:val="0"/>
        <w:snapToGrid w:val="0"/>
        <w:jc w:val="both"/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</w:pPr>
      <w:r w:rsidRPr="00A91BD0"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  <w:t>н</w:t>
      </w:r>
      <w:r w:rsidR="00C47741" w:rsidRPr="00A91BD0"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  <w:t>ехватка квалифицированных педагогических кадров</w:t>
      </w:r>
      <w:r w:rsidR="008155B1" w:rsidRPr="00A91BD0"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  <w:t xml:space="preserve"> из-за оттока молодых и перспективных сотрудников;</w:t>
      </w:r>
    </w:p>
    <w:p w:rsidR="008155B1" w:rsidRPr="00A91BD0" w:rsidRDefault="00977D6A" w:rsidP="003C6767">
      <w:pPr>
        <w:pStyle w:val="a6"/>
        <w:numPr>
          <w:ilvl w:val="0"/>
          <w:numId w:val="22"/>
        </w:numPr>
        <w:adjustRightInd w:val="0"/>
        <w:snapToGrid w:val="0"/>
        <w:jc w:val="both"/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</w:pPr>
      <w:r w:rsidRPr="00A91BD0"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  <w:t>п</w:t>
      </w:r>
      <w:r w:rsidR="008155B1" w:rsidRPr="00A91BD0"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  <w:t>рофессиональное «выгорание» педагогических работников из-за высокой нагрузки;</w:t>
      </w:r>
    </w:p>
    <w:p w:rsidR="008155B1" w:rsidRPr="00A91BD0" w:rsidRDefault="00977D6A" w:rsidP="003C6767">
      <w:pPr>
        <w:pStyle w:val="a6"/>
        <w:numPr>
          <w:ilvl w:val="0"/>
          <w:numId w:val="22"/>
        </w:numPr>
        <w:adjustRightInd w:val="0"/>
        <w:snapToGrid w:val="0"/>
        <w:jc w:val="both"/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</w:pPr>
      <w:r w:rsidRPr="00A91BD0"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  <w:t>б</w:t>
      </w:r>
      <w:r w:rsidR="008155B1" w:rsidRPr="00A91BD0"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  <w:t>ольшая внешкольная занятость  обучающихся;</w:t>
      </w:r>
    </w:p>
    <w:p w:rsidR="008155B1" w:rsidRPr="00A91BD0" w:rsidRDefault="00977D6A" w:rsidP="003C6767">
      <w:pPr>
        <w:pStyle w:val="a6"/>
        <w:numPr>
          <w:ilvl w:val="0"/>
          <w:numId w:val="22"/>
        </w:numPr>
        <w:adjustRightInd w:val="0"/>
        <w:snapToGrid w:val="0"/>
        <w:jc w:val="both"/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</w:pPr>
      <w:r w:rsidRPr="00A91BD0"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  <w:t>н</w:t>
      </w:r>
      <w:r w:rsidR="008155B1" w:rsidRPr="00A91BD0"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  <w:t>едостаточное использование возможностей социальных сетей, цифровых ресурсов для взаимодействия с обучающимися и родителями.</w:t>
      </w:r>
    </w:p>
    <w:p w:rsidR="00860930" w:rsidRPr="00A91BD0" w:rsidRDefault="00860930" w:rsidP="00860930">
      <w:pPr>
        <w:pStyle w:val="a6"/>
        <w:adjustRightInd w:val="0"/>
        <w:snapToGrid w:val="0"/>
        <w:ind w:left="230"/>
        <w:jc w:val="both"/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</w:pPr>
    </w:p>
    <w:p w:rsidR="00A91BD0" w:rsidRPr="00A91BD0" w:rsidRDefault="00A25E7E" w:rsidP="009F3E6C">
      <w:pPr>
        <w:widowControl/>
        <w:adjustRightInd w:val="0"/>
        <w:snapToGrid w:val="0"/>
        <w:ind w:firstLine="709"/>
        <w:jc w:val="both"/>
        <w:rPr>
          <w:rFonts w:ascii="Times New Roman" w:hAnsi="Times New Roman"/>
          <w:b/>
          <w:kern w:val="2"/>
        </w:rPr>
      </w:pPr>
      <w:r w:rsidRPr="00A91BD0">
        <w:rPr>
          <w:rFonts w:ascii="Times New Roman" w:hAnsi="Times New Roman"/>
          <w:b/>
          <w:kern w:val="2"/>
        </w:rPr>
        <w:t xml:space="preserve">Восемь направлений описания результатов самодиагностики: </w:t>
      </w:r>
    </w:p>
    <w:p w:rsidR="00A91BD0" w:rsidRPr="00A91BD0" w:rsidRDefault="00A25E7E" w:rsidP="00A91BD0">
      <w:pPr>
        <w:pStyle w:val="a6"/>
        <w:numPr>
          <w:ilvl w:val="1"/>
          <w:numId w:val="44"/>
        </w:numPr>
        <w:adjustRightInd w:val="0"/>
        <w:snapToGrid w:val="0"/>
        <w:jc w:val="both"/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</w:pPr>
      <w:r w:rsidRPr="00A91BD0">
        <w:rPr>
          <w:rFonts w:ascii="Times New Roman" w:eastAsia="Courier New" w:hAnsi="Times New Roman" w:cs="Courier New"/>
          <w:b/>
          <w:color w:val="000000"/>
          <w:kern w:val="2"/>
          <w:sz w:val="24"/>
          <w:szCs w:val="24"/>
          <w:lang w:bidi="ru-RU"/>
        </w:rPr>
        <w:t>Знание:</w:t>
      </w:r>
      <w:r w:rsidRPr="00A91BD0"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  <w:t xml:space="preserve"> качество и объективность + результаты внешних диагностических процедур (анализ ВПР, ОГЭ, PIZA, диагностики уровня сформированности ФГ в динамике за 3 года). </w:t>
      </w:r>
    </w:p>
    <w:p w:rsidR="00A91BD0" w:rsidRDefault="00A25E7E" w:rsidP="00A91BD0">
      <w:pPr>
        <w:pStyle w:val="a6"/>
        <w:adjustRightInd w:val="0"/>
        <w:snapToGrid w:val="0"/>
        <w:ind w:left="602"/>
        <w:jc w:val="both"/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</w:pPr>
      <w:r w:rsidRPr="00A91BD0">
        <w:rPr>
          <w:rFonts w:ascii="Times New Roman" w:eastAsia="Courier New" w:hAnsi="Times New Roman" w:cs="Courier New"/>
          <w:color w:val="000000"/>
          <w:kern w:val="2"/>
          <w:sz w:val="24"/>
          <w:szCs w:val="24"/>
          <w:lang w:bidi="ru-RU"/>
        </w:rPr>
        <w:t xml:space="preserve">Направление «Знание» 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</w:t>
      </w:r>
    </w:p>
    <w:p w:rsidR="00A91BD0" w:rsidRDefault="00A91BD0" w:rsidP="00A91BD0">
      <w:pPr>
        <w:adjustRightInd w:val="0"/>
        <w:snapToGrid w:val="0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b/>
          <w:kern w:val="2"/>
        </w:rPr>
        <w:t xml:space="preserve">2. </w:t>
      </w:r>
      <w:r w:rsidR="00A25E7E" w:rsidRPr="00A91BD0">
        <w:rPr>
          <w:rFonts w:ascii="Times New Roman" w:hAnsi="Times New Roman"/>
          <w:b/>
          <w:kern w:val="2"/>
        </w:rPr>
        <w:t xml:space="preserve"> Воспитание.</w:t>
      </w:r>
      <w:r w:rsidR="00A25E7E" w:rsidRPr="00A91BD0">
        <w:rPr>
          <w:rFonts w:ascii="Times New Roman" w:hAnsi="Times New Roman"/>
          <w:kern w:val="2"/>
        </w:rPr>
        <w:t xml:space="preserve"> </w:t>
      </w:r>
    </w:p>
    <w:p w:rsidR="00A91BD0" w:rsidRDefault="00A25E7E" w:rsidP="00A91BD0">
      <w:pPr>
        <w:adjustRightInd w:val="0"/>
        <w:snapToGrid w:val="0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kern w:val="2"/>
        </w:rPr>
        <w:t xml:space="preserve">Направление «Воспитание» 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A91BD0" w:rsidRDefault="00A25E7E" w:rsidP="00A91BD0">
      <w:pPr>
        <w:adjustRightInd w:val="0"/>
        <w:snapToGrid w:val="0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b/>
          <w:kern w:val="2"/>
        </w:rPr>
        <w:t>3. Здоровье.</w:t>
      </w:r>
      <w:r w:rsidRPr="00A91BD0">
        <w:rPr>
          <w:rFonts w:ascii="Times New Roman" w:hAnsi="Times New Roman"/>
          <w:kern w:val="2"/>
        </w:rPr>
        <w:t xml:space="preserve"> </w:t>
      </w:r>
    </w:p>
    <w:p w:rsidR="00A91BD0" w:rsidRDefault="00A25E7E" w:rsidP="00A91BD0">
      <w:pPr>
        <w:adjustRightInd w:val="0"/>
        <w:snapToGrid w:val="0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kern w:val="2"/>
        </w:rPr>
        <w:t xml:space="preserve">Направление «Здоровье» предполагает 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 </w:t>
      </w:r>
    </w:p>
    <w:p w:rsidR="00A91BD0" w:rsidRPr="00A91BD0" w:rsidRDefault="00A25E7E" w:rsidP="00A91BD0">
      <w:pPr>
        <w:adjustRightInd w:val="0"/>
        <w:snapToGrid w:val="0"/>
        <w:jc w:val="both"/>
        <w:rPr>
          <w:rFonts w:ascii="Times New Roman" w:hAnsi="Times New Roman"/>
          <w:b/>
          <w:kern w:val="2"/>
        </w:rPr>
      </w:pPr>
      <w:r w:rsidRPr="00A91BD0">
        <w:rPr>
          <w:rFonts w:ascii="Times New Roman" w:hAnsi="Times New Roman"/>
          <w:b/>
          <w:kern w:val="2"/>
        </w:rPr>
        <w:t xml:space="preserve">4. Творчество. </w:t>
      </w:r>
    </w:p>
    <w:p w:rsidR="00A91BD0" w:rsidRDefault="00A25E7E" w:rsidP="00A91BD0">
      <w:pPr>
        <w:adjustRightInd w:val="0"/>
        <w:snapToGrid w:val="0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kern w:val="2"/>
        </w:rPr>
        <w:t xml:space="preserve">Направление «Творчество» предусматривает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 </w:t>
      </w:r>
    </w:p>
    <w:p w:rsidR="00A91BD0" w:rsidRPr="00A91BD0" w:rsidRDefault="00A25E7E" w:rsidP="00A91BD0">
      <w:pPr>
        <w:adjustRightInd w:val="0"/>
        <w:snapToGrid w:val="0"/>
        <w:jc w:val="both"/>
        <w:rPr>
          <w:rFonts w:ascii="Times New Roman" w:hAnsi="Times New Roman"/>
          <w:b/>
          <w:kern w:val="2"/>
        </w:rPr>
      </w:pPr>
      <w:r w:rsidRPr="00A91BD0">
        <w:rPr>
          <w:rFonts w:ascii="Times New Roman" w:hAnsi="Times New Roman"/>
          <w:b/>
          <w:kern w:val="2"/>
        </w:rPr>
        <w:lastRenderedPageBreak/>
        <w:t xml:space="preserve">5. Профориентация </w:t>
      </w:r>
    </w:p>
    <w:p w:rsidR="00A91BD0" w:rsidRDefault="00A25E7E" w:rsidP="00A91BD0">
      <w:pPr>
        <w:adjustRightInd w:val="0"/>
        <w:snapToGrid w:val="0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kern w:val="2"/>
        </w:rPr>
        <w:t xml:space="preserve">Направление «Профориентация» предусматривает сопровождение осознанного отношения обучающихся к профессиональнотрудовой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в целях обеспечения социально-экономического развития и суверенитета России. </w:t>
      </w:r>
    </w:p>
    <w:p w:rsidR="00A91BD0" w:rsidRPr="00A91BD0" w:rsidRDefault="00A25E7E" w:rsidP="00A91BD0">
      <w:pPr>
        <w:adjustRightInd w:val="0"/>
        <w:snapToGrid w:val="0"/>
        <w:jc w:val="both"/>
        <w:rPr>
          <w:rFonts w:ascii="Times New Roman" w:hAnsi="Times New Roman"/>
          <w:b/>
          <w:kern w:val="2"/>
        </w:rPr>
      </w:pPr>
      <w:r w:rsidRPr="00A91BD0">
        <w:rPr>
          <w:rFonts w:ascii="Times New Roman" w:hAnsi="Times New Roman"/>
          <w:b/>
          <w:kern w:val="2"/>
        </w:rPr>
        <w:t xml:space="preserve">6. Учитель. Школьная команда. </w:t>
      </w:r>
    </w:p>
    <w:p w:rsidR="00A91BD0" w:rsidRDefault="00A25E7E" w:rsidP="00A91BD0">
      <w:pPr>
        <w:adjustRightInd w:val="0"/>
        <w:snapToGrid w:val="0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kern w:val="2"/>
        </w:rPr>
        <w:t xml:space="preserve">Ключевое условие «Учитель. Школьная команда» предусматривает поддержку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команды, постоянную коммуникацию и укрепление коллегиального сотрудничества, высокий уровень взаимопонимания в коллективе, направленных на достижение общих целей наиболее эффективными и действенными способами. </w:t>
      </w:r>
    </w:p>
    <w:p w:rsidR="00A91BD0" w:rsidRDefault="00A25E7E" w:rsidP="00A91BD0">
      <w:pPr>
        <w:adjustRightInd w:val="0"/>
        <w:snapToGrid w:val="0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b/>
          <w:kern w:val="2"/>
        </w:rPr>
        <w:t>7. Школьный климат.</w:t>
      </w:r>
      <w:r w:rsidRPr="00A91BD0">
        <w:rPr>
          <w:rFonts w:ascii="Times New Roman" w:hAnsi="Times New Roman"/>
          <w:kern w:val="2"/>
        </w:rPr>
        <w:t xml:space="preserve"> </w:t>
      </w:r>
    </w:p>
    <w:p w:rsidR="00A91BD0" w:rsidRDefault="00A25E7E" w:rsidP="00A91BD0">
      <w:pPr>
        <w:adjustRightInd w:val="0"/>
        <w:snapToGrid w:val="0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kern w:val="2"/>
        </w:rPr>
        <w:t xml:space="preserve">Ключевое условие «Школьный климат» предусматривает формирование уклада общеобразовательной организации, поддерживающего ценности, принципы, нравственную культуру, 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и заботы о каждом, включающего нормы, ценности и ожидания, которые поддерживают чувство физической,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общества. </w:t>
      </w:r>
    </w:p>
    <w:p w:rsidR="00A91BD0" w:rsidRPr="00A91BD0" w:rsidRDefault="00A25E7E" w:rsidP="00A91BD0">
      <w:pPr>
        <w:adjustRightInd w:val="0"/>
        <w:snapToGrid w:val="0"/>
        <w:jc w:val="both"/>
        <w:rPr>
          <w:rFonts w:ascii="Times New Roman" w:hAnsi="Times New Roman"/>
          <w:b/>
          <w:kern w:val="2"/>
        </w:rPr>
      </w:pPr>
      <w:r w:rsidRPr="00A91BD0">
        <w:rPr>
          <w:rFonts w:ascii="Times New Roman" w:hAnsi="Times New Roman"/>
          <w:b/>
          <w:kern w:val="2"/>
        </w:rPr>
        <w:t xml:space="preserve">8. Образовательная среда. </w:t>
      </w:r>
    </w:p>
    <w:p w:rsidR="003130A2" w:rsidRPr="00A91BD0" w:rsidRDefault="00A25E7E" w:rsidP="00A91BD0">
      <w:pPr>
        <w:adjustRightInd w:val="0"/>
        <w:snapToGrid w:val="0"/>
        <w:jc w:val="both"/>
        <w:rPr>
          <w:rFonts w:ascii="Times New Roman" w:hAnsi="Times New Roman"/>
          <w:kern w:val="2"/>
        </w:rPr>
      </w:pPr>
      <w:r w:rsidRPr="00A91BD0">
        <w:rPr>
          <w:rFonts w:ascii="Times New Roman" w:hAnsi="Times New Roman"/>
          <w:kern w:val="2"/>
        </w:rPr>
        <w:t>Ключевое условие «Образовательная среда» предусматривает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обучающихся.</w:t>
      </w:r>
    </w:p>
    <w:p w:rsidR="003130A2" w:rsidRPr="00A91BD0" w:rsidRDefault="003130A2" w:rsidP="009F3E6C">
      <w:pPr>
        <w:widowControl/>
        <w:adjustRightInd w:val="0"/>
        <w:snapToGrid w:val="0"/>
        <w:ind w:firstLine="709"/>
        <w:jc w:val="both"/>
        <w:rPr>
          <w:rFonts w:ascii="Times New Roman" w:hAnsi="Times New Roman"/>
          <w:kern w:val="2"/>
        </w:rPr>
      </w:pPr>
    </w:p>
    <w:p w:rsidR="009F3E6C" w:rsidRPr="009F3E6C" w:rsidRDefault="009F3E6C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4726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3.2.2. Анализ текущего состояния и перспектив развития школы</w:t>
      </w:r>
      <w:r w:rsidRPr="009F3E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9F3E6C" w:rsidRPr="00544DC4" w:rsidRDefault="009F3E6C" w:rsidP="009F3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Интерпретация результатов самодиагностики: </w:t>
      </w:r>
    </w:p>
    <w:tbl>
      <w:tblPr>
        <w:tblStyle w:val="64"/>
        <w:tblW w:w="4929" w:type="pct"/>
        <w:tblLook w:val="04A0" w:firstRow="1" w:lastRow="0" w:firstColumn="1" w:lastColumn="0" w:noHBand="0" w:noVBand="1"/>
      </w:tblPr>
      <w:tblGrid>
        <w:gridCol w:w="534"/>
        <w:gridCol w:w="1984"/>
        <w:gridCol w:w="6381"/>
        <w:gridCol w:w="6235"/>
      </w:tblGrid>
      <w:tr w:rsidR="009F3E6C" w:rsidRPr="003D0FA0" w:rsidTr="003D0FA0">
        <w:tc>
          <w:tcPr>
            <w:tcW w:w="176" w:type="pct"/>
            <w:vAlign w:val="center"/>
          </w:tcPr>
          <w:p w:rsidR="009F3E6C" w:rsidRPr="003D0FA0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655" w:type="pct"/>
            <w:vAlign w:val="center"/>
          </w:tcPr>
          <w:p w:rsidR="009F3E6C" w:rsidRPr="003D0FA0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Магистральное направление, </w:t>
            </w:r>
            <w:r w:rsidRPr="003D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ключевое условие</w:t>
            </w:r>
          </w:p>
        </w:tc>
        <w:tc>
          <w:tcPr>
            <w:tcW w:w="2108" w:type="pct"/>
            <w:vAlign w:val="center"/>
          </w:tcPr>
          <w:p w:rsidR="009F3E6C" w:rsidRPr="003D0FA0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Полученный результат</w:t>
            </w:r>
          </w:p>
          <w:p w:rsidR="009F3E6C" w:rsidRPr="003D0FA0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(описание и количество баллов)</w:t>
            </w:r>
          </w:p>
        </w:tc>
        <w:tc>
          <w:tcPr>
            <w:tcW w:w="2060" w:type="pct"/>
            <w:vAlign w:val="center"/>
          </w:tcPr>
          <w:p w:rsidR="009F3E6C" w:rsidRPr="003D0FA0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Планируемый результат, описание</w:t>
            </w:r>
          </w:p>
        </w:tc>
      </w:tr>
      <w:tr w:rsidR="00B20DC9" w:rsidRPr="003D0FA0" w:rsidTr="003D0FA0">
        <w:tc>
          <w:tcPr>
            <w:tcW w:w="176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55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Знание</w:t>
            </w:r>
          </w:p>
        </w:tc>
        <w:tc>
          <w:tcPr>
            <w:tcW w:w="2108" w:type="pct"/>
          </w:tcPr>
          <w:p w:rsidR="000E355A" w:rsidRPr="004F5E1B" w:rsidRDefault="000E355A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Общее количество баллов: </w:t>
            </w:r>
            <w:r w:rsidR="00A91BD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24 балла (базовый</w:t>
            </w:r>
            <w:r w:rsidR="00517A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уровень</w:t>
            </w:r>
            <w:r w:rsidR="00A91BD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)</w:t>
            </w:r>
          </w:p>
          <w:p w:rsidR="004F5E1B" w:rsidRDefault="004F5E1B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  <w:p w:rsidR="004F5E1B" w:rsidRDefault="004F5E1B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  <w:p w:rsidR="00B20DC9" w:rsidRPr="003D0FA0" w:rsidRDefault="00B20DC9" w:rsidP="00517AAA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0" w:type="pct"/>
          </w:tcPr>
          <w:p w:rsidR="0018326A" w:rsidRPr="004F5E1B" w:rsidRDefault="0018326A" w:rsidP="00A12F28">
            <w:pPr>
              <w:ind w:firstLine="17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F5E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Планируемый результат:</w:t>
            </w:r>
            <w:r w:rsidR="004F5E1B" w:rsidRPr="004F5E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39</w:t>
            </w:r>
            <w:r w:rsidR="00612A07" w:rsidRPr="004F5E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баллов.</w:t>
            </w:r>
          </w:p>
          <w:p w:rsidR="00544DC4" w:rsidRPr="00544DC4" w:rsidRDefault="00544DC4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544D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Повышение уровня развития школы по данному направлению возможно за счет:</w:t>
            </w:r>
          </w:p>
          <w:p w:rsidR="00544DC4" w:rsidRPr="00544DC4" w:rsidRDefault="00544DC4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544D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-улучшения обеспеченности учебниками и учебными </w:t>
            </w:r>
            <w:r w:rsidRPr="00544D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lastRenderedPageBreak/>
              <w:t>пособиями;</w:t>
            </w:r>
          </w:p>
          <w:p w:rsidR="00544DC4" w:rsidRDefault="00544DC4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с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оздани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я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условий для получения качественного образования для всех обучающихся,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 том числе обучающимся с ОВЗ;</w:t>
            </w:r>
          </w:p>
          <w:p w:rsidR="00544DC4" w:rsidRDefault="00544DC4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-р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еализаци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и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сетев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ой формы организации обучения;</w:t>
            </w:r>
          </w:p>
          <w:p w:rsidR="00544DC4" w:rsidRDefault="00544DC4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организации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углубленного из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учения предметов (5 - 9 класс) </w:t>
            </w:r>
          </w:p>
          <w:p w:rsidR="00B20DC9" w:rsidRPr="003D0FA0" w:rsidRDefault="00544DC4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достижения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устойчивого качества результатов по ГИА и ЕГЭ</w:t>
            </w:r>
          </w:p>
        </w:tc>
      </w:tr>
      <w:tr w:rsidR="00B20DC9" w:rsidRPr="003D0FA0" w:rsidTr="003D0FA0">
        <w:tc>
          <w:tcPr>
            <w:tcW w:w="176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lastRenderedPageBreak/>
              <w:t>2</w:t>
            </w:r>
          </w:p>
        </w:tc>
        <w:tc>
          <w:tcPr>
            <w:tcW w:w="655" w:type="pct"/>
          </w:tcPr>
          <w:p w:rsidR="00B20DC9" w:rsidRPr="003D0FA0" w:rsidRDefault="00517AAA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Здоровье</w:t>
            </w:r>
          </w:p>
        </w:tc>
        <w:tc>
          <w:tcPr>
            <w:tcW w:w="2108" w:type="pct"/>
          </w:tcPr>
          <w:p w:rsidR="000E355A" w:rsidRPr="004F5E1B" w:rsidRDefault="000E355A" w:rsidP="00B20DC9">
            <w:pPr>
              <w:widowControl/>
              <w:ind w:left="59" w:hanging="2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Общее</w:t>
            </w:r>
            <w:r w:rsidR="004F5E1B"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количество баллов: 1</w:t>
            </w:r>
            <w:r w:rsidR="00517A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4F5E1B"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баллов</w:t>
            </w:r>
            <w:r w:rsidR="00517A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(средний уровень)</w:t>
            </w:r>
          </w:p>
          <w:p w:rsidR="00B20DC9" w:rsidRPr="003D0FA0" w:rsidRDefault="00B20DC9" w:rsidP="00517AAA">
            <w:pPr>
              <w:widowControl/>
              <w:ind w:left="62" w:right="14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0" w:type="pct"/>
          </w:tcPr>
          <w:p w:rsidR="0018326A" w:rsidRPr="004D0621" w:rsidRDefault="0018326A" w:rsidP="00A12F28">
            <w:pPr>
              <w:ind w:firstLine="17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06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Планируемый результат:</w:t>
            </w:r>
            <w:r w:rsidR="004F5E1B" w:rsidRPr="004D06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20 баллов</w:t>
            </w:r>
            <w:r w:rsidR="00612A07" w:rsidRPr="004D06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BE128F" w:rsidRPr="00544DC4" w:rsidRDefault="00BE128F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544D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Повышение уровня развития школы по данному направлению возможно за счет:</w:t>
            </w:r>
          </w:p>
          <w:p w:rsidR="00BE128F" w:rsidRDefault="00BE128F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о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беспечение реализации дополнительных общеобразовательных программ спортивног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 направления в сетевой форме;</w:t>
            </w:r>
          </w:p>
          <w:p w:rsidR="004F5E1B" w:rsidRPr="00BE128F" w:rsidRDefault="00BE128F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р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асширение видов спорта за счет поиска новых сотрудников, договоров сетевой формы реализации программ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</w:tc>
      </w:tr>
      <w:tr w:rsidR="00B20DC9" w:rsidRPr="003D0FA0" w:rsidTr="003D0FA0">
        <w:tc>
          <w:tcPr>
            <w:tcW w:w="176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655" w:type="pct"/>
          </w:tcPr>
          <w:p w:rsidR="00B20DC9" w:rsidRPr="003D0FA0" w:rsidRDefault="00517AAA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BE1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Творчество</w:t>
            </w:r>
          </w:p>
        </w:tc>
        <w:tc>
          <w:tcPr>
            <w:tcW w:w="2108" w:type="pct"/>
          </w:tcPr>
          <w:p w:rsidR="000E355A" w:rsidRPr="00517D5E" w:rsidRDefault="000E355A" w:rsidP="00B20DC9">
            <w:pPr>
              <w:widowControl/>
              <w:ind w:left="59" w:hanging="2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17D5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</w:t>
            </w:r>
            <w:r w:rsidR="00517D5E" w:rsidRPr="00517D5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бщее количество баллов: </w:t>
            </w:r>
            <w:r w:rsidR="00517A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17</w:t>
            </w:r>
            <w:r w:rsidR="00517D5E" w:rsidRPr="00517D5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баллов</w:t>
            </w:r>
            <w:r w:rsidR="00517A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(средний уровень)</w:t>
            </w:r>
          </w:p>
          <w:p w:rsidR="00B20DC9" w:rsidRPr="003D0FA0" w:rsidRDefault="00B20DC9" w:rsidP="00517AAA">
            <w:pPr>
              <w:widowControl/>
              <w:spacing w:before="240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060" w:type="pct"/>
          </w:tcPr>
          <w:p w:rsidR="0018326A" w:rsidRPr="00BE128F" w:rsidRDefault="0018326A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BE12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Планируемый результат:</w:t>
            </w:r>
            <w:r w:rsidR="00612A07" w:rsidRPr="00BE12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21 балл.</w:t>
            </w:r>
          </w:p>
          <w:p w:rsidR="00BE128F" w:rsidRPr="00544DC4" w:rsidRDefault="00BE128F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544D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Повышение уровня развития школы по данному направлению возможно за счет:</w:t>
            </w:r>
          </w:p>
          <w:p w:rsidR="00B20DC9" w:rsidRPr="00BE128F" w:rsidRDefault="00BE128F" w:rsidP="00A12F28">
            <w:pPr>
              <w:widowControl/>
              <w:spacing w:before="240"/>
              <w:ind w:left="172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E1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-наличия технологических кружков на базе общеобразовательной организации в рамках сетевого взаимодействия; - увеличение процента обучающихся участвовавших в конкурсах, фестивалях творческой направленности; - организация и функционирование школьного хора; -организация школьного медиацентра (газета); - увеличение доли обучающихся, являющихся членами школьных творческих объединений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</w:tc>
      </w:tr>
      <w:tr w:rsidR="00B20DC9" w:rsidRPr="003D0FA0" w:rsidTr="003D0FA0">
        <w:tc>
          <w:tcPr>
            <w:tcW w:w="176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655" w:type="pct"/>
          </w:tcPr>
          <w:p w:rsidR="00B20DC9" w:rsidRPr="003D0FA0" w:rsidRDefault="00517AAA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BE1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Воспитание</w:t>
            </w:r>
          </w:p>
        </w:tc>
        <w:tc>
          <w:tcPr>
            <w:tcW w:w="2108" w:type="pct"/>
          </w:tcPr>
          <w:p w:rsidR="00517AAA" w:rsidRPr="00517D5E" w:rsidRDefault="00517D5E" w:rsidP="00517AAA">
            <w:pPr>
              <w:widowControl/>
              <w:ind w:left="59" w:hanging="2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7306E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Общее количество баллов: </w:t>
            </w:r>
            <w:r w:rsidR="00517AAA"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517A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517AAA"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баллов</w:t>
            </w:r>
            <w:r w:rsidR="00517A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(средний уровень)</w:t>
            </w:r>
          </w:p>
          <w:p w:rsidR="00B20DC9" w:rsidRPr="003D0FA0" w:rsidRDefault="00B20DC9" w:rsidP="00517AAA">
            <w:pPr>
              <w:widowControl/>
              <w:ind w:left="59" w:hanging="26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060" w:type="pct"/>
          </w:tcPr>
          <w:p w:rsidR="0018326A" w:rsidRPr="007306E9" w:rsidRDefault="0018326A" w:rsidP="00A12F28">
            <w:pPr>
              <w:widowControl/>
              <w:spacing w:before="240"/>
              <w:ind w:left="171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bidi="ar-SA"/>
              </w:rPr>
            </w:pPr>
            <w:r w:rsidRPr="007306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Планируемый результат:</w:t>
            </w:r>
            <w:r w:rsidR="00517A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  <w:r w:rsidR="00517D5E" w:rsidRPr="007306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2</w:t>
            </w:r>
            <w:r w:rsidR="00517A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0</w:t>
            </w:r>
            <w:r w:rsidR="00612A07" w:rsidRPr="007306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баллов.</w:t>
            </w:r>
          </w:p>
          <w:p w:rsidR="00541684" w:rsidRPr="00AC1632" w:rsidRDefault="00541684" w:rsidP="00A12F28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C16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Повышение уровня развития школы по данному направлению возможно за счет: </w:t>
            </w:r>
          </w:p>
          <w:p w:rsidR="00541684" w:rsidRPr="00AC1632" w:rsidRDefault="00541684" w:rsidP="00A12F28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C16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- реализации программ краеведения и школьного туризма;  </w:t>
            </w:r>
          </w:p>
          <w:p w:rsidR="00541684" w:rsidRPr="00AC1632" w:rsidRDefault="00AC1632" w:rsidP="00A12F28">
            <w:pPr>
              <w:widowControl/>
              <w:tabs>
                <w:tab w:val="left" w:pos="457"/>
              </w:tabs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lastRenderedPageBreak/>
              <w:t xml:space="preserve">- </w:t>
            </w:r>
            <w:r w:rsidR="00541684" w:rsidRPr="00AC16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функционирование школьного военно-патриотического клуба;</w:t>
            </w:r>
          </w:p>
          <w:p w:rsidR="00541684" w:rsidRPr="00541684" w:rsidRDefault="00541684" w:rsidP="00A12F28">
            <w:pPr>
              <w:widowControl/>
              <w:ind w:right="140"/>
              <w:jc w:val="both"/>
              <w:rPr>
                <w:color w:val="FF0000"/>
              </w:rPr>
            </w:pPr>
            <w:r w:rsidRPr="00AC16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у</w:t>
            </w:r>
            <w:r w:rsidR="00517AAA" w:rsidRPr="00AC16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величение направлений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воспитательной работы, привлечение большего количества учащихся, педагогов, родителей к ре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ализации воспитательных задач; </w:t>
            </w:r>
          </w:p>
          <w:p w:rsidR="007306E9" w:rsidRPr="007306E9" w:rsidRDefault="00541684" w:rsidP="00A12F28">
            <w:pPr>
              <w:widowControl/>
              <w:ind w:right="140"/>
              <w:jc w:val="both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с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оздани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я</w:t>
            </w:r>
            <w:r w:rsidR="00517AA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ученического медиацентра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  <w:r w:rsidR="00517AAA">
              <w:t xml:space="preserve"> </w:t>
            </w:r>
          </w:p>
        </w:tc>
      </w:tr>
      <w:tr w:rsidR="00B20DC9" w:rsidRPr="003D0FA0" w:rsidTr="003D0FA0">
        <w:tc>
          <w:tcPr>
            <w:tcW w:w="176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lastRenderedPageBreak/>
              <w:t>5</w:t>
            </w:r>
          </w:p>
        </w:tc>
        <w:tc>
          <w:tcPr>
            <w:tcW w:w="655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Профориентация</w:t>
            </w:r>
          </w:p>
        </w:tc>
        <w:tc>
          <w:tcPr>
            <w:tcW w:w="2108" w:type="pct"/>
          </w:tcPr>
          <w:p w:rsidR="000E355A" w:rsidRPr="000A6843" w:rsidRDefault="000A6843" w:rsidP="00B20DC9">
            <w:pPr>
              <w:widowControl/>
              <w:ind w:left="59" w:hanging="2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0A68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Общее количество баллов: </w:t>
            </w:r>
            <w:r w:rsidR="00517AAA"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517A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 w:rsidR="00517AAA"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баллов</w:t>
            </w:r>
            <w:r w:rsidR="00517A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(средний уровень)</w:t>
            </w:r>
          </w:p>
          <w:p w:rsidR="00B20DC9" w:rsidRPr="003D0FA0" w:rsidRDefault="00B20DC9" w:rsidP="009919CA">
            <w:pPr>
              <w:widowControl/>
              <w:spacing w:before="240"/>
              <w:ind w:left="384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060" w:type="pct"/>
          </w:tcPr>
          <w:p w:rsidR="0018326A" w:rsidRPr="000A6843" w:rsidRDefault="0018326A" w:rsidP="00A12F28">
            <w:pPr>
              <w:widowControl/>
              <w:spacing w:before="240"/>
              <w:ind w:left="499" w:right="140" w:firstLine="17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Планируемый результат:</w:t>
            </w:r>
            <w:r w:rsidR="00612A07"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1</w:t>
            </w:r>
            <w:r w:rsidR="009919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2</w:t>
            </w:r>
            <w:r w:rsidR="00612A07"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баллов.</w:t>
            </w:r>
          </w:p>
          <w:p w:rsidR="00CC1F67" w:rsidRPr="00010CCA" w:rsidRDefault="00CC1F67" w:rsidP="00CC1F67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010C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Повышение уровня развития школы по данному направлению возможно за счет: </w:t>
            </w:r>
          </w:p>
          <w:p w:rsidR="00CC1F67" w:rsidRDefault="00CC1F67" w:rsidP="00CC1F67">
            <w:pPr>
              <w:widowControl/>
              <w:spacing w:before="240"/>
              <w:ind w:right="1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0A6843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6843">
              <w:rPr>
                <w:rFonts w:ascii="Times New Roman" w:hAnsi="Times New Roman"/>
                <w:sz w:val="24"/>
                <w:szCs w:val="24"/>
              </w:rPr>
              <w:t xml:space="preserve">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6843" w:rsidRPr="00CC1F67" w:rsidRDefault="00CC1F67" w:rsidP="00CC1F67">
            <w:pPr>
              <w:widowControl/>
              <w:spacing w:before="240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недрени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я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системы профильных элективных курсов</w:t>
            </w:r>
          </w:p>
        </w:tc>
      </w:tr>
      <w:tr w:rsidR="00B20DC9" w:rsidRPr="003D0FA0" w:rsidTr="003D0FA0">
        <w:tc>
          <w:tcPr>
            <w:tcW w:w="176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655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Учитель. Школьная команда</w:t>
            </w:r>
          </w:p>
        </w:tc>
        <w:tc>
          <w:tcPr>
            <w:tcW w:w="2108" w:type="pct"/>
          </w:tcPr>
          <w:p w:rsidR="00B20DC9" w:rsidRPr="003D0FA0" w:rsidRDefault="000A6843" w:rsidP="009919CA">
            <w:pPr>
              <w:rPr>
                <w:color w:val="FF0000"/>
                <w:sz w:val="24"/>
                <w:szCs w:val="24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Общее количество баллов: </w:t>
            </w:r>
            <w:r w:rsidR="009919C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14 баллов (базовый уровень)</w:t>
            </w:r>
          </w:p>
        </w:tc>
        <w:tc>
          <w:tcPr>
            <w:tcW w:w="2060" w:type="pct"/>
          </w:tcPr>
          <w:p w:rsidR="0018326A" w:rsidRPr="00540FEE" w:rsidRDefault="0018326A" w:rsidP="00A12F28">
            <w:pPr>
              <w:widowControl/>
              <w:ind w:left="30" w:right="140" w:firstLine="14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Планируемый результат:</w:t>
            </w:r>
            <w:r w:rsidR="000A6843"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919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  <w:r w:rsidR="000A6843"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баллов</w:t>
            </w:r>
            <w:r w:rsidR="00612A07"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010CCA" w:rsidRPr="00010CCA" w:rsidRDefault="00010CCA" w:rsidP="00A12F28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010C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Повышение уровня развития школы по данному направлению возможно за счет: </w:t>
            </w:r>
          </w:p>
          <w:p w:rsidR="00010CCA" w:rsidRPr="00010CCA" w:rsidRDefault="00010CCA" w:rsidP="00A12F28">
            <w:pPr>
              <w:widowControl/>
              <w:ind w:left="204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010C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- повышения доли педагогических работников, прошедших обучение по программам повышения квалификации по инструментам ЦОС; </w:t>
            </w:r>
          </w:p>
          <w:p w:rsidR="00010CCA" w:rsidRPr="00010CCA" w:rsidRDefault="00010CCA" w:rsidP="00A12F28">
            <w:pPr>
              <w:widowControl/>
              <w:ind w:left="204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010C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- повышения квалификации штатных педагогов-психологов; </w:t>
            </w:r>
          </w:p>
          <w:p w:rsidR="00010CCA" w:rsidRPr="00010CCA" w:rsidRDefault="00010CCA" w:rsidP="00A12F28">
            <w:pPr>
              <w:widowControl/>
              <w:ind w:left="204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010C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участия педагогов в конкурсном движении;</w:t>
            </w:r>
          </w:p>
          <w:p w:rsidR="00A54059" w:rsidRPr="00010CCA" w:rsidRDefault="00010CCA" w:rsidP="00A12F28">
            <w:pPr>
              <w:widowControl/>
              <w:ind w:left="204" w:right="1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0C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повышения процента педагогов, использующих ФГИС «Моя школа».</w:t>
            </w:r>
          </w:p>
        </w:tc>
      </w:tr>
      <w:tr w:rsidR="00B20DC9" w:rsidRPr="003D0FA0" w:rsidTr="003D0FA0">
        <w:tc>
          <w:tcPr>
            <w:tcW w:w="176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655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Школьный климат</w:t>
            </w:r>
          </w:p>
        </w:tc>
        <w:tc>
          <w:tcPr>
            <w:tcW w:w="2108" w:type="pct"/>
          </w:tcPr>
          <w:p w:rsidR="00B20DC9" w:rsidRPr="003D0FA0" w:rsidRDefault="000A6843" w:rsidP="009919CA">
            <w:pPr>
              <w:rPr>
                <w:color w:val="FF0000"/>
                <w:sz w:val="24"/>
                <w:szCs w:val="24"/>
              </w:rPr>
            </w:pPr>
            <w:r w:rsidRPr="000A68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Общее количество баллов: </w:t>
            </w:r>
            <w:r w:rsidR="009919C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9 баллов (базовый уровень)</w:t>
            </w:r>
          </w:p>
        </w:tc>
        <w:tc>
          <w:tcPr>
            <w:tcW w:w="2060" w:type="pct"/>
          </w:tcPr>
          <w:p w:rsidR="0018326A" w:rsidRPr="000A6843" w:rsidRDefault="0018326A" w:rsidP="0018326A">
            <w:pPr>
              <w:widowControl/>
              <w:tabs>
                <w:tab w:val="left" w:pos="0"/>
              </w:tabs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Планируемый результат:</w:t>
            </w:r>
            <w:r w:rsidR="000A6843"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1</w:t>
            </w:r>
            <w:r w:rsidR="009919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612A07"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баллов.</w:t>
            </w:r>
          </w:p>
          <w:p w:rsidR="0053048E" w:rsidRPr="0053048E" w:rsidRDefault="0053048E" w:rsidP="0053048E">
            <w:pPr>
              <w:widowControl/>
              <w:ind w:left="173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A12F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Повышение уровня развития школы по данному направлению возможно за счет: </w:t>
            </w:r>
          </w:p>
          <w:p w:rsidR="009919CA" w:rsidRPr="00900274" w:rsidRDefault="0053048E" w:rsidP="0053048E">
            <w:pPr>
              <w:widowControl/>
              <w:ind w:left="173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и</w:t>
            </w:r>
            <w:r w:rsidR="009919C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занятия спортом, иным досугом);</w:t>
            </w:r>
          </w:p>
          <w:p w:rsidR="000A6843" w:rsidRPr="00900274" w:rsidRDefault="0053048E" w:rsidP="0053048E">
            <w:pPr>
              <w:widowControl/>
              <w:ind w:left="173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lastRenderedPageBreak/>
              <w:t>- п</w:t>
            </w:r>
            <w:r w:rsidR="000A6843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ривлечение в качестве совместителей специалистов из других общеобразовательных организаций  к выполне</w:t>
            </w:r>
            <w:r w:rsidR="009919C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нию функций учителя-дефектолога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;</w:t>
            </w:r>
          </w:p>
          <w:p w:rsidR="00540FEE" w:rsidRPr="00796C51" w:rsidRDefault="0053048E" w:rsidP="00796C51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- р</w:t>
            </w:r>
            <w:r w:rsidR="00540FEE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ешение кадрового вопроса путем привлечения учителя-логопеда</w:t>
            </w:r>
            <w:r w:rsidR="009919C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, психолога</w:t>
            </w:r>
            <w:r w:rsidR="00540FEE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в</w:t>
            </w:r>
            <w:r w:rsidR="009919C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рамках сетевого взаимодействия/ р</w:t>
            </w:r>
            <w:r w:rsidR="00540FEE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ешение кадрового вопроса путем принятия штатного специалиста (учителя-логопеда</w:t>
            </w:r>
            <w:r w:rsidR="009919CA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, психолога</w:t>
            </w:r>
            <w:r w:rsidR="00540FEE" w:rsidRPr="0090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).</w:t>
            </w:r>
          </w:p>
        </w:tc>
      </w:tr>
      <w:tr w:rsidR="00B20DC9" w:rsidRPr="003D0FA0" w:rsidTr="003D0FA0">
        <w:tc>
          <w:tcPr>
            <w:tcW w:w="176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lastRenderedPageBreak/>
              <w:t>8</w:t>
            </w:r>
          </w:p>
        </w:tc>
        <w:tc>
          <w:tcPr>
            <w:tcW w:w="655" w:type="pct"/>
          </w:tcPr>
          <w:p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Образовательная среда</w:t>
            </w:r>
          </w:p>
        </w:tc>
        <w:tc>
          <w:tcPr>
            <w:tcW w:w="2108" w:type="pct"/>
          </w:tcPr>
          <w:p w:rsidR="00B20DC9" w:rsidRPr="003D0FA0" w:rsidRDefault="00540FEE" w:rsidP="00315563">
            <w:pPr>
              <w:widowControl/>
              <w:ind w:left="59" w:hanging="26"/>
              <w:jc w:val="both"/>
              <w:rPr>
                <w:b/>
                <w:color w:val="FF0000"/>
                <w:sz w:val="24"/>
                <w:szCs w:val="24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Общее количество баллов: </w:t>
            </w:r>
            <w:r w:rsidR="0031556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9 баллов (базовый уровень)</w:t>
            </w:r>
            <w:r w:rsidR="00315563" w:rsidRPr="003D0FA0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60" w:type="pct"/>
          </w:tcPr>
          <w:p w:rsidR="0018326A" w:rsidRPr="00540FEE" w:rsidRDefault="0018326A" w:rsidP="0018326A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Планируемый результат:</w:t>
            </w:r>
            <w:r w:rsidR="00540FEE"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1</w:t>
            </w:r>
            <w:r w:rsidR="00E5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4</w:t>
            </w:r>
            <w:r w:rsidR="00612A07"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баллов.</w:t>
            </w:r>
          </w:p>
          <w:p w:rsidR="00796C51" w:rsidRDefault="0018326A" w:rsidP="003C6767">
            <w:pPr>
              <w:widowControl/>
              <w:numPr>
                <w:ilvl w:val="0"/>
                <w:numId w:val="4"/>
              </w:numPr>
              <w:ind w:left="61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</w:t>
            </w:r>
            <w:r w:rsidR="00796C51" w:rsidRPr="00A12F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Повышение уровня развития школы по данному направлению возможно за счет: </w:t>
            </w:r>
          </w:p>
          <w:p w:rsidR="00796C51" w:rsidRDefault="00796C51" w:rsidP="003C6767">
            <w:pPr>
              <w:widowControl/>
              <w:numPr>
                <w:ilvl w:val="0"/>
                <w:numId w:val="4"/>
              </w:numPr>
              <w:ind w:left="61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о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беспечение возможности создания собственного цифрового образовательного контента для демонстрации на уроках в рамках использования ФГИС «Моя школа»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;</w:t>
            </w:r>
          </w:p>
          <w:p w:rsidR="00B20DC9" w:rsidRDefault="00796C51" w:rsidP="00796C51">
            <w:pPr>
              <w:widowControl/>
              <w:ind w:left="61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о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беспечение наличия мобильных цифровых классов и оснащённость средствами отображения информации компьютерным, мультимедийным, презентационным оборудованием и программным обеспечением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;</w:t>
            </w:r>
          </w:p>
          <w:p w:rsidR="00ED001E" w:rsidRPr="003D0FA0" w:rsidRDefault="00796C51" w:rsidP="00796C51">
            <w:pPr>
              <w:widowControl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и</w:t>
            </w:r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спользование возможностей «Сферум» для проведения  учебных консультаций, родительских собраний, занятий с обучающимися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;</w:t>
            </w:r>
          </w:p>
          <w:p w:rsidR="00ED001E" w:rsidRPr="00540FEE" w:rsidRDefault="00796C51" w:rsidP="00796C51">
            <w:pPr>
              <w:widowControl/>
              <w:ind w:left="61" w:right="1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о</w:t>
            </w:r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снащение школы </w:t>
            </w:r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bidi="ar-SA"/>
              </w:rPr>
              <w:t>IT</w:t>
            </w:r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-оборудованием в соответствии с рекомендациями Минпросвещения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;</w:t>
            </w:r>
          </w:p>
          <w:p w:rsidR="00540FEE" w:rsidRPr="00796C51" w:rsidRDefault="00796C51" w:rsidP="00796C51">
            <w:pPr>
              <w:widowControl/>
              <w:ind w:left="61" w:right="1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</w:rPr>
              <w:t>- о</w:t>
            </w:r>
            <w:r w:rsidR="00540FEE">
              <w:rPr>
                <w:rFonts w:ascii="Times New Roman" w:hAnsi="Times New Roman"/>
              </w:rPr>
              <w:t xml:space="preserve">существление поиска источников  финансирования для приобретения и  </w:t>
            </w:r>
            <w:r w:rsidR="00540FEE">
              <w:rPr>
                <w:rFonts w:ascii="Times New Roman" w:hAnsi="Times New Roman" w:cs="Times New Roman"/>
              </w:rPr>
              <w:t>экс</w:t>
            </w:r>
            <w:r w:rsidR="00540FEE" w:rsidRPr="009663A4">
              <w:rPr>
                <w:rFonts w:ascii="Times New Roman" w:hAnsi="Times New Roman" w:cs="Times New Roman"/>
              </w:rPr>
              <w:t>плуатация информационной системы управления образовательной организацией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.</w:t>
            </w:r>
          </w:p>
        </w:tc>
      </w:tr>
      <w:tr w:rsidR="00544DC4" w:rsidRPr="003D0FA0" w:rsidTr="003D0FA0">
        <w:tc>
          <w:tcPr>
            <w:tcW w:w="176" w:type="pct"/>
          </w:tcPr>
          <w:p w:rsidR="00544DC4" w:rsidRPr="003D0FA0" w:rsidRDefault="00544DC4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655" w:type="pct"/>
          </w:tcPr>
          <w:p w:rsidR="00544DC4" w:rsidRPr="003D0FA0" w:rsidRDefault="00544DC4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108" w:type="pct"/>
          </w:tcPr>
          <w:p w:rsidR="00544DC4" w:rsidRPr="00540FEE" w:rsidRDefault="00544DC4" w:rsidP="00544DC4">
            <w:pPr>
              <w:widowControl/>
              <w:ind w:left="59" w:hanging="26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Общее количество баллов: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115 баллов (базовый уровень)</w:t>
            </w:r>
          </w:p>
        </w:tc>
        <w:tc>
          <w:tcPr>
            <w:tcW w:w="2060" w:type="pct"/>
          </w:tcPr>
          <w:p w:rsidR="00544DC4" w:rsidRPr="00540FEE" w:rsidRDefault="00544DC4" w:rsidP="00E542DB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Общее количество баллов: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13</w:t>
            </w:r>
            <w:r w:rsidR="00E542D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баллов (средний уровень)</w:t>
            </w:r>
          </w:p>
        </w:tc>
      </w:tr>
    </w:tbl>
    <w:p w:rsidR="00B20DC9" w:rsidRDefault="00B20DC9" w:rsidP="00540FEE">
      <w:pPr>
        <w:adjustRightInd w:val="0"/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9F3E6C" w:rsidRPr="009F3E6C" w:rsidRDefault="009F3E6C" w:rsidP="00A47263">
      <w:pPr>
        <w:adjustRightInd w:val="0"/>
        <w:snapToGri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A47263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Результаты </w:t>
      </w:r>
      <w:r w:rsidRPr="00A4726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проблемно ориентированного анализа</w:t>
      </w:r>
      <w:r w:rsidRPr="009F3E6C">
        <w:rPr>
          <w:rFonts w:ascii="Times New Roman" w:eastAsia="Times New Roman" w:hAnsi="Times New Roman" w:cs="Times New Roman"/>
          <w:bCs/>
          <w:sz w:val="28"/>
          <w:szCs w:val="28"/>
          <w:lang w:eastAsia="en-US" w:bidi="ar-SA"/>
        </w:rPr>
        <w:t>:</w:t>
      </w:r>
    </w:p>
    <w:tbl>
      <w:tblPr>
        <w:tblStyle w:val="64"/>
        <w:tblW w:w="5000" w:type="pct"/>
        <w:tblLook w:val="04A0" w:firstRow="1" w:lastRow="0" w:firstColumn="1" w:lastColumn="0" w:noHBand="0" w:noVBand="1"/>
      </w:tblPr>
      <w:tblGrid>
        <w:gridCol w:w="4831"/>
        <w:gridCol w:w="3111"/>
        <w:gridCol w:w="2228"/>
        <w:gridCol w:w="2649"/>
        <w:gridCol w:w="2533"/>
      </w:tblGrid>
      <w:tr w:rsidR="009F3E6C" w:rsidRPr="00CF6541" w:rsidTr="009D479F">
        <w:tc>
          <w:tcPr>
            <w:tcW w:w="1583" w:type="pct"/>
            <w:vMerge w:val="restart"/>
            <w:vAlign w:val="center"/>
          </w:tcPr>
          <w:p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Магистральные направления и ключевые условия</w:t>
            </w:r>
          </w:p>
        </w:tc>
        <w:tc>
          <w:tcPr>
            <w:tcW w:w="1711" w:type="pct"/>
            <w:gridSpan w:val="2"/>
            <w:vAlign w:val="center"/>
          </w:tcPr>
          <w:p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Оценка актуального состояния внутреннего потенциала</w:t>
            </w:r>
          </w:p>
        </w:tc>
        <w:tc>
          <w:tcPr>
            <w:tcW w:w="1706" w:type="pct"/>
            <w:gridSpan w:val="2"/>
            <w:vAlign w:val="center"/>
          </w:tcPr>
          <w:p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Оценка перспектив развития </w:t>
            </w: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с учетом изменения внешних факторов</w:t>
            </w:r>
          </w:p>
        </w:tc>
      </w:tr>
      <w:tr w:rsidR="009F3E6C" w:rsidRPr="00CF6541" w:rsidTr="009D479F">
        <w:tc>
          <w:tcPr>
            <w:tcW w:w="1583" w:type="pct"/>
            <w:vMerge/>
            <w:vAlign w:val="center"/>
          </w:tcPr>
          <w:p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976" w:type="pct"/>
            <w:vAlign w:val="center"/>
          </w:tcPr>
          <w:p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сильные стороны</w:t>
            </w:r>
          </w:p>
        </w:tc>
        <w:tc>
          <w:tcPr>
            <w:tcW w:w="735" w:type="pct"/>
            <w:vAlign w:val="center"/>
          </w:tcPr>
          <w:p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слабые стороны</w:t>
            </w:r>
          </w:p>
        </w:tc>
        <w:tc>
          <w:tcPr>
            <w:tcW w:w="8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E6C" w:rsidRPr="00CF6541" w:rsidRDefault="009F3E6C" w:rsidP="009F3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благоприятные возможности</w:t>
            </w:r>
          </w:p>
        </w:tc>
        <w:tc>
          <w:tcPr>
            <w:tcW w:w="83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E6C" w:rsidRPr="00CF6541" w:rsidRDefault="009F3E6C" w:rsidP="009F3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риски</w:t>
            </w:r>
          </w:p>
        </w:tc>
      </w:tr>
      <w:tr w:rsidR="009F3E75" w:rsidRPr="00CF6541" w:rsidTr="009D479F">
        <w:tc>
          <w:tcPr>
            <w:tcW w:w="1583" w:type="pct"/>
          </w:tcPr>
          <w:p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Знание</w:t>
            </w:r>
          </w:p>
        </w:tc>
        <w:tc>
          <w:tcPr>
            <w:tcW w:w="976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Высокое качество знаний обучающихся по результатам внутренней и внешней оценки;</w:t>
            </w:r>
          </w:p>
          <w:p w:rsidR="009F3E75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стабильно высокий процент выпускников, поступающих в вузы на бюджетной основе;</w:t>
            </w:r>
          </w:p>
          <w:p w:rsidR="005E462D" w:rsidRPr="008234D1" w:rsidRDefault="005E462D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8234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п.);</w:t>
            </w:r>
          </w:p>
          <w:p w:rsidR="005E462D" w:rsidRPr="00CF6541" w:rsidRDefault="005E462D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8234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участие обучающихся во Всероссийской олимпиаде школьников</w:t>
            </w:r>
          </w:p>
          <w:p w:rsidR="009F3E75" w:rsidRPr="00540FEE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Ограниченный спектр внеурочных занятий;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невысокий уровень функционирования школьного библиотечно-информационного центра;</w:t>
            </w:r>
          </w:p>
          <w:p w:rsidR="009F3E75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отсутствие нового покол</w:t>
            </w:r>
            <w:r w:rsidR="005E46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ения учебников, учебных пособий;</w:t>
            </w:r>
          </w:p>
          <w:p w:rsidR="005E462D" w:rsidRPr="00CF6541" w:rsidRDefault="005E462D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8234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низкий показатель результативности</w:t>
            </w:r>
          </w:p>
          <w:p w:rsidR="009F3E75" w:rsidRPr="008234D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72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Стабильность и рост успеваемости и качества знаний;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договоры о сетевом сотрудничестве центрами образования.</w:t>
            </w:r>
          </w:p>
        </w:tc>
        <w:tc>
          <w:tcPr>
            <w:tcW w:w="834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Возможные перегрузки обучающихся;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низкая мотивация детей к обучению;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незаинтересованность детей и родителей в участии в интеллектуальных конкурсах и олимпиадах, посещении внеурочных занятий.</w:t>
            </w:r>
          </w:p>
        </w:tc>
      </w:tr>
      <w:tr w:rsidR="009F3E75" w:rsidRPr="00CF6541" w:rsidTr="009D479F">
        <w:tc>
          <w:tcPr>
            <w:tcW w:w="1583" w:type="pct"/>
          </w:tcPr>
          <w:p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Воспитание</w:t>
            </w:r>
          </w:p>
        </w:tc>
        <w:tc>
          <w:tcPr>
            <w:tcW w:w="976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Активно используются разнообразные формы воспитательной работы;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активное участие в детско-юношеских движениях и общественных объединениях (РДШ, «Орлята», волонтерство и др.)</w:t>
            </w:r>
          </w:p>
        </w:tc>
        <w:tc>
          <w:tcPr>
            <w:tcW w:w="735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Мало контролируемый образ жизни семей обучающихся; ослабление  контроля со стороны родителей за воспитанием детей;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низкая инициативность со стороны 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обучающихся.</w:t>
            </w:r>
          </w:p>
        </w:tc>
        <w:tc>
          <w:tcPr>
            <w:tcW w:w="872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Наличие социальных партнеров, договоры о сетевом взаимодействии с различными культурными организациями;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использование культурной инфраструктуры  </w:t>
            </w:r>
            <w:r w:rsid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муниципалитета 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 региона.</w:t>
            </w:r>
          </w:p>
        </w:tc>
        <w:tc>
          <w:tcPr>
            <w:tcW w:w="834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Высокая нагрузка классных руководителей, педагогов-предметников;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негативное влияние СМИ, социальных сетей на обучающихся. </w:t>
            </w:r>
          </w:p>
        </w:tc>
      </w:tr>
      <w:tr w:rsidR="009F3E75" w:rsidRPr="00CF6541" w:rsidTr="009D479F">
        <w:tc>
          <w:tcPr>
            <w:tcW w:w="1583" w:type="pct"/>
          </w:tcPr>
          <w:p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Здоровье</w:t>
            </w:r>
          </w:p>
        </w:tc>
        <w:tc>
          <w:tcPr>
            <w:tcW w:w="976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Диверсифицированная деятельность школьного спортивного клуба;</w:t>
            </w:r>
          </w:p>
          <w:p w:rsidR="009F3E75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реализация программ по здоровьесбережению;</w:t>
            </w:r>
          </w:p>
          <w:p w:rsidR="005E462D" w:rsidRPr="00CF6541" w:rsidRDefault="005E462D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8234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обеспечение горячим питанием школьников.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Мало контролируемый образ жизни семей обучающихся;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слабый интерес обучающихся к  занятиям спортом, ведению здорового образа жизни.</w:t>
            </w:r>
          </w:p>
        </w:tc>
        <w:tc>
          <w:tcPr>
            <w:tcW w:w="872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Высокий уровень профессиональной компетентности педагогических кадров;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система школьных, окружных, региональных мероприятий.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34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Перегрузка обучающихся урочной и внеурочной деятельностью;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пропаганда извне вредных привычек, асоциального поведения в обществе.</w:t>
            </w:r>
          </w:p>
        </w:tc>
      </w:tr>
      <w:tr w:rsidR="009F3E75" w:rsidRPr="00CF6541" w:rsidTr="009D479F">
        <w:tc>
          <w:tcPr>
            <w:tcW w:w="1583" w:type="pct"/>
          </w:tcPr>
          <w:p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Творчество</w:t>
            </w:r>
          </w:p>
        </w:tc>
        <w:tc>
          <w:tcPr>
            <w:tcW w:w="976" w:type="pct"/>
          </w:tcPr>
          <w:p w:rsidR="009F3E75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Выстроена система работы с одарёнными детьми в рамках комплексной программы «Одарённые дети»;</w:t>
            </w:r>
          </w:p>
          <w:p w:rsidR="0005765D" w:rsidRPr="008234D1" w:rsidRDefault="0005765D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8234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высокая доля обучающихся, охваченных дополнительным образованием в общей численности обучающихся(критический показатель);</w:t>
            </w:r>
          </w:p>
          <w:p w:rsidR="0005765D" w:rsidRPr="00CF6541" w:rsidRDefault="0005765D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8234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Функционирование школьных творческих объединений (школьный театр, школьный музыкальный коллектив);</w:t>
            </w:r>
          </w:p>
          <w:p w:rsidR="009F3E75" w:rsidRPr="00CF6541" w:rsidRDefault="0005765D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</w:t>
            </w:r>
            <w:r w:rsidR="009F3E75"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аличие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 </w:t>
            </w:r>
            <w:r w:rsidR="009F3E75"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программ дополнительного </w:t>
            </w:r>
            <w:r w:rsidR="009F3E75"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образования различных направлений.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Недостаточно высокая квалификация некоторых педагогов дополнительного образования; 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недостаток учебных площадей для дополнительного образования;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совпадение контингента участников образовательной деятельности (педагоги, обучающиеся, 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родители)</w:t>
            </w:r>
          </w:p>
        </w:tc>
        <w:tc>
          <w:tcPr>
            <w:tcW w:w="872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CF65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lastRenderedPageBreak/>
              <w:t>Сетевое взаимодействие с организациями культуры и искусств, кванториумами, ведущими предприятиями региона;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система школьных, окружных, региональных мероприятий.</w:t>
            </w:r>
          </w:p>
        </w:tc>
        <w:tc>
          <w:tcPr>
            <w:tcW w:w="834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Слабый интерес обучающихся к  участию в различных конкурсах;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нехватка кадровых и финансовых ресурсов; 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u w:val="single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слабая мотивация педагогов.</w:t>
            </w:r>
          </w:p>
        </w:tc>
      </w:tr>
      <w:tr w:rsidR="009F3E75" w:rsidRPr="00CF6541" w:rsidTr="009D479F">
        <w:tc>
          <w:tcPr>
            <w:tcW w:w="1583" w:type="pct"/>
          </w:tcPr>
          <w:p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Профориентация</w:t>
            </w:r>
          </w:p>
        </w:tc>
        <w:tc>
          <w:tcPr>
            <w:tcW w:w="976" w:type="pct"/>
          </w:tcPr>
          <w:p w:rsidR="009F3E75" w:rsidRPr="00CF6541" w:rsidRDefault="004C5BE0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</w:t>
            </w:r>
            <w:r w:rsidR="009F3E75"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ыстроена система профориентационной работы.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Слабые партнерские отношения с ведущими вузами и предприятиями;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недостаточная квалификация кадров.</w:t>
            </w:r>
          </w:p>
        </w:tc>
        <w:tc>
          <w:tcPr>
            <w:tcW w:w="872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Использование действующего образовательного пространства округа, региона.</w:t>
            </w:r>
          </w:p>
        </w:tc>
        <w:tc>
          <w:tcPr>
            <w:tcW w:w="834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Недостаточность финансирования;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лавинообразные изменения на рынке труда.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9F3E75" w:rsidRPr="00CF6541" w:rsidTr="009D479F">
        <w:tc>
          <w:tcPr>
            <w:tcW w:w="1583" w:type="pct"/>
          </w:tcPr>
          <w:p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Учитель. Школьная команда</w:t>
            </w:r>
          </w:p>
        </w:tc>
        <w:tc>
          <w:tcPr>
            <w:tcW w:w="976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Высококвалифицированные кадры, большой педагогический  опыт; школьные традиции;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положительная динамика обученности педагогов;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система наставничества.</w:t>
            </w:r>
          </w:p>
        </w:tc>
        <w:tc>
          <w:tcPr>
            <w:tcW w:w="735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Средний возраст педагогов школы – </w:t>
            </w:r>
            <w:r w:rsidR="000C213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52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0C213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года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недостаточная ИКТ-компетентность;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слабая инициатива  педагогов.</w:t>
            </w:r>
          </w:p>
        </w:tc>
        <w:tc>
          <w:tcPr>
            <w:tcW w:w="872" w:type="pct"/>
          </w:tcPr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Реализация сетевого сотрудничества;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приток педагогов из регионов РФ.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34" w:type="pct"/>
          </w:tcPr>
          <w:p w:rsidR="009F3E75" w:rsidRPr="00CF6541" w:rsidRDefault="000C213A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Т</w:t>
            </w:r>
            <w:r w:rsidR="009F3E75"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екучесть кадров;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профессиональное выгорание;</w:t>
            </w:r>
          </w:p>
          <w:p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большая педагогическая нагрузка.</w:t>
            </w:r>
          </w:p>
        </w:tc>
      </w:tr>
      <w:tr w:rsidR="00955470" w:rsidRPr="00CF6541" w:rsidTr="009D479F">
        <w:tc>
          <w:tcPr>
            <w:tcW w:w="1583" w:type="pct"/>
          </w:tcPr>
          <w:p w:rsidR="00955470" w:rsidRPr="00CF6541" w:rsidRDefault="00955470" w:rsidP="009554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Школьный климат</w:t>
            </w:r>
          </w:p>
        </w:tc>
        <w:tc>
          <w:tcPr>
            <w:tcW w:w="976" w:type="pct"/>
          </w:tcPr>
          <w:p w:rsidR="000C213A" w:rsidRPr="008234D1" w:rsidRDefault="000C213A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8234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Создание в ОО благоприятного социально-психологического климата;</w:t>
            </w:r>
          </w:p>
          <w:p w:rsidR="000C213A" w:rsidRPr="008234D1" w:rsidRDefault="000C213A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8234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 w:rsidRPr="008234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одаренным детям)(критический показатель)</w:t>
            </w:r>
          </w:p>
        </w:tc>
        <w:tc>
          <w:tcPr>
            <w:tcW w:w="735" w:type="pct"/>
          </w:tcPr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Недостаток инициативы педагогов;</w:t>
            </w:r>
          </w:p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недостаточная квалификация педагогов по вопросам профилактики буллинга, суицидов, психолого-педагогического сопровождения участников образовательных 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отношений.</w:t>
            </w:r>
          </w:p>
        </w:tc>
        <w:tc>
          <w:tcPr>
            <w:tcW w:w="872" w:type="pct"/>
          </w:tcPr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Методическая поддержка со стороны окружных и региональных организаций;</w:t>
            </w:r>
          </w:p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использование действующего образовательного пространства округа, региона.</w:t>
            </w:r>
          </w:p>
        </w:tc>
        <w:tc>
          <w:tcPr>
            <w:tcW w:w="834" w:type="pct"/>
          </w:tcPr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Влияние СМИ, социальных сетей, поддерживающих негативный образ школы;</w:t>
            </w:r>
          </w:p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распространение в обществе агрессии, буллинга среди подростков.</w:t>
            </w:r>
          </w:p>
        </w:tc>
      </w:tr>
      <w:tr w:rsidR="00955470" w:rsidRPr="00CF6541" w:rsidTr="009D479F">
        <w:tc>
          <w:tcPr>
            <w:tcW w:w="1583" w:type="pct"/>
          </w:tcPr>
          <w:p w:rsidR="00955470" w:rsidRPr="00CF6541" w:rsidRDefault="00955470" w:rsidP="009554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Образовательная среда</w:t>
            </w:r>
          </w:p>
        </w:tc>
        <w:tc>
          <w:tcPr>
            <w:tcW w:w="976" w:type="pct"/>
          </w:tcPr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Материально-техническая база соответствует базовым требованиям;</w:t>
            </w:r>
          </w:p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использование современных образовательных технологий (в т.ч. дистанционных).</w:t>
            </w:r>
          </w:p>
        </w:tc>
        <w:tc>
          <w:tcPr>
            <w:tcW w:w="735" w:type="pct"/>
          </w:tcPr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Перенасыщенность контингента;</w:t>
            </w:r>
          </w:p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недостаточная квалификации педагогов;</w:t>
            </w:r>
          </w:p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низкий удельный вес компьютеров на одного ученика.</w:t>
            </w:r>
          </w:p>
        </w:tc>
        <w:tc>
          <w:tcPr>
            <w:tcW w:w="872" w:type="pct"/>
          </w:tcPr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Переход на платформу ФГИС «Моя школа»;</w:t>
            </w:r>
          </w:p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высокий кадровый потенциал; </w:t>
            </w:r>
          </w:p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сетевое взаимодействие.</w:t>
            </w:r>
          </w:p>
        </w:tc>
        <w:tc>
          <w:tcPr>
            <w:tcW w:w="834" w:type="pct"/>
          </w:tcPr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Влияние политических, социально-экономических аспектов внешней среды;</w:t>
            </w:r>
          </w:p>
          <w:p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нехватка финансовых, учебно-методических и кадровых ресурсов.</w:t>
            </w:r>
          </w:p>
        </w:tc>
      </w:tr>
    </w:tbl>
    <w:p w:rsidR="009F3E6C" w:rsidRPr="009F3E6C" w:rsidRDefault="009F3E6C" w:rsidP="009F3E6C">
      <w:pPr>
        <w:spacing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</w:p>
    <w:p w:rsidR="00BC39D2" w:rsidRPr="00CF6541" w:rsidRDefault="00BC39D2" w:rsidP="00C442C4">
      <w:pPr>
        <w:ind w:right="-32" w:firstLine="142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CF6541">
        <w:rPr>
          <w:rFonts w:ascii="Times New Roman" w:hAnsi="Times New Roman" w:cs="Times New Roman"/>
          <w:b/>
          <w:color w:val="auto"/>
          <w:u w:val="single"/>
        </w:rPr>
        <w:t>Общие выводы:</w:t>
      </w:r>
    </w:p>
    <w:p w:rsidR="00BC39D2" w:rsidRPr="00CF6541" w:rsidRDefault="00BC39D2" w:rsidP="00C442C4">
      <w:pPr>
        <w:ind w:right="-32" w:firstLine="142"/>
        <w:jc w:val="both"/>
        <w:rPr>
          <w:rFonts w:ascii="Times New Roman" w:hAnsi="Times New Roman" w:cs="Times New Roman"/>
          <w:color w:val="auto"/>
          <w:u w:val="single"/>
        </w:rPr>
      </w:pPr>
    </w:p>
    <w:p w:rsidR="00BC39D2" w:rsidRPr="00CF6541" w:rsidRDefault="00BC39D2" w:rsidP="003C6767">
      <w:pPr>
        <w:pStyle w:val="a6"/>
        <w:numPr>
          <w:ilvl w:val="3"/>
          <w:numId w:val="1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CF6541" w:rsidRPr="00CF6541">
        <w:rPr>
          <w:rFonts w:ascii="Times New Roman" w:hAnsi="Times New Roman" w:cs="Times New Roman"/>
          <w:sz w:val="24"/>
          <w:szCs w:val="24"/>
        </w:rPr>
        <w:t>школы,</w:t>
      </w:r>
      <w:r w:rsidRPr="00CF6541">
        <w:rPr>
          <w:rFonts w:ascii="Times New Roman" w:hAnsi="Times New Roman" w:cs="Times New Roman"/>
          <w:sz w:val="24"/>
          <w:szCs w:val="24"/>
        </w:rPr>
        <w:t xml:space="preserve"> имеющий высокий профессиональный уровень и творческий потенциал, готов к внедрению в образовательный процесс школы инновационных программ и технологий, актуальных для развития системы образования.</w:t>
      </w:r>
    </w:p>
    <w:p w:rsidR="00BC39D2" w:rsidRPr="00CF6541" w:rsidRDefault="00BC39D2" w:rsidP="003C6767">
      <w:pPr>
        <w:pStyle w:val="a6"/>
        <w:numPr>
          <w:ilvl w:val="3"/>
          <w:numId w:val="1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В школе созданы условия для успешного введения </w:t>
      </w:r>
      <w:r w:rsidR="00073FE6" w:rsidRPr="00CF6541">
        <w:rPr>
          <w:rFonts w:ascii="Times New Roman" w:hAnsi="Times New Roman" w:cs="Times New Roman"/>
          <w:sz w:val="24"/>
          <w:szCs w:val="24"/>
        </w:rPr>
        <w:t xml:space="preserve">обновлённых </w:t>
      </w:r>
      <w:r w:rsidRPr="00CF6541">
        <w:rPr>
          <w:rFonts w:ascii="Times New Roman" w:hAnsi="Times New Roman" w:cs="Times New Roman"/>
          <w:sz w:val="24"/>
          <w:szCs w:val="24"/>
        </w:rPr>
        <w:t>ФГОС.</w:t>
      </w:r>
    </w:p>
    <w:p w:rsidR="00BC39D2" w:rsidRPr="00CF6541" w:rsidRDefault="00BC39D2" w:rsidP="003C6767">
      <w:pPr>
        <w:pStyle w:val="a6"/>
        <w:numPr>
          <w:ilvl w:val="3"/>
          <w:numId w:val="1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5F0DE5" w:rsidRPr="00CF6541">
        <w:rPr>
          <w:rFonts w:ascii="Times New Roman" w:hAnsi="Times New Roman" w:cs="Times New Roman"/>
          <w:sz w:val="24"/>
          <w:szCs w:val="24"/>
        </w:rPr>
        <w:t>учебников</w:t>
      </w:r>
      <w:r w:rsidRPr="00CF6541">
        <w:rPr>
          <w:rFonts w:ascii="Times New Roman" w:hAnsi="Times New Roman" w:cs="Times New Roman"/>
          <w:sz w:val="24"/>
          <w:szCs w:val="24"/>
        </w:rPr>
        <w:t xml:space="preserve"> по </w:t>
      </w:r>
      <w:r w:rsidR="005F0DE5" w:rsidRPr="00CF6541">
        <w:rPr>
          <w:rFonts w:ascii="Times New Roman" w:hAnsi="Times New Roman" w:cs="Times New Roman"/>
          <w:sz w:val="24"/>
          <w:szCs w:val="24"/>
        </w:rPr>
        <w:t>об</w:t>
      </w:r>
      <w:r w:rsidRPr="00CF6541">
        <w:rPr>
          <w:rFonts w:ascii="Times New Roman" w:hAnsi="Times New Roman" w:cs="Times New Roman"/>
          <w:sz w:val="24"/>
          <w:szCs w:val="24"/>
        </w:rPr>
        <w:t>нов</w:t>
      </w:r>
      <w:r w:rsidR="005F0DE5" w:rsidRPr="00CF6541">
        <w:rPr>
          <w:rFonts w:ascii="Times New Roman" w:hAnsi="Times New Roman" w:cs="Times New Roman"/>
          <w:sz w:val="24"/>
          <w:szCs w:val="24"/>
        </w:rPr>
        <w:t>лённым</w:t>
      </w:r>
      <w:r w:rsidRPr="00CF6541">
        <w:rPr>
          <w:rFonts w:ascii="Times New Roman" w:hAnsi="Times New Roman" w:cs="Times New Roman"/>
          <w:sz w:val="24"/>
          <w:szCs w:val="24"/>
        </w:rPr>
        <w:t xml:space="preserve"> ФГОС знания обучающихся систематизируются, сокращается время поиска необходимой информации  как для учителя, так и для ученика. С введением обновлённого содержания образования у обучающихся развивается абстрактное мышление, стремление к самосовершенствованию, происходит личностный рост, а также рост в развитии. Обучающиеся быстрее адаптируются к школе, коллективу, к предъявляемым требованиям.</w:t>
      </w:r>
    </w:p>
    <w:p w:rsidR="00BC39D2" w:rsidRPr="00CF6541" w:rsidRDefault="00BC39D2" w:rsidP="003C6767">
      <w:pPr>
        <w:pStyle w:val="a6"/>
        <w:numPr>
          <w:ilvl w:val="3"/>
          <w:numId w:val="1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>Выстроена система работы с одарёнными, со способными и высоко мотивированными детьми. Активно</w:t>
      </w:r>
      <w:r w:rsidRPr="00CF6541">
        <w:rPr>
          <w:rFonts w:ascii="Times New Roman" w:hAnsi="Times New Roman" w:cs="Times New Roman"/>
          <w:iCs/>
          <w:sz w:val="24"/>
          <w:szCs w:val="24"/>
        </w:rPr>
        <w:t xml:space="preserve"> используются разнообразные формы работы с данной категорией детей:</w:t>
      </w:r>
      <w:r w:rsidRPr="00CF6541">
        <w:rPr>
          <w:rFonts w:ascii="Times New Roman" w:hAnsi="Times New Roman" w:cs="Times New Roman"/>
          <w:sz w:val="24"/>
          <w:szCs w:val="24"/>
        </w:rPr>
        <w:t xml:space="preserve"> групповые занятия; предметные кружки; кружки по интересам; конкурсы; участие в олимпиадах; работа по индивидуальным планам; исследовательская и проектная деятельность, участие в научно-практической работе.</w:t>
      </w:r>
    </w:p>
    <w:p w:rsidR="00BC39D2" w:rsidRPr="00CF6541" w:rsidRDefault="00BC39D2" w:rsidP="003C6767">
      <w:pPr>
        <w:pStyle w:val="a6"/>
        <w:numPr>
          <w:ilvl w:val="3"/>
          <w:numId w:val="1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>Расписание, урочная и внеурочная деятельность, оборудование учебных кабинетов соответствуют требованиям СанПИН. Ежегодно проводятся   углубленные медосмотры, осуществляется контроль и отслеживание медицинских показателей учащихся. Реализовывается  целевая Программа «Здоров</w:t>
      </w:r>
      <w:r w:rsidR="00CF6541" w:rsidRPr="00CF6541">
        <w:rPr>
          <w:rFonts w:ascii="Times New Roman" w:hAnsi="Times New Roman" w:cs="Times New Roman"/>
          <w:sz w:val="24"/>
          <w:szCs w:val="24"/>
        </w:rPr>
        <w:t>ье</w:t>
      </w:r>
      <w:r w:rsidRPr="00CF6541">
        <w:rPr>
          <w:rFonts w:ascii="Times New Roman" w:hAnsi="Times New Roman" w:cs="Times New Roman"/>
          <w:sz w:val="24"/>
          <w:szCs w:val="24"/>
        </w:rPr>
        <w:t>».</w:t>
      </w:r>
    </w:p>
    <w:p w:rsidR="00BC39D2" w:rsidRPr="00CF6541" w:rsidRDefault="00BC39D2" w:rsidP="003C6767">
      <w:pPr>
        <w:pStyle w:val="a6"/>
        <w:numPr>
          <w:ilvl w:val="3"/>
          <w:numId w:val="1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>Опыт работы с социальными партнерами в организации учебной и внеурочной деятельности является весомым потенциалом в расширении условий для предоставления доступного качественного образования обучающимся школы в соответствии с запросами личности.</w:t>
      </w:r>
    </w:p>
    <w:p w:rsidR="00BC39D2" w:rsidRPr="00CF6541" w:rsidRDefault="00BC39D2" w:rsidP="003C6767">
      <w:pPr>
        <w:pStyle w:val="a6"/>
        <w:numPr>
          <w:ilvl w:val="3"/>
          <w:numId w:val="1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>Сформированная система школьного самоуправления, организованная работа органов государственно-общественного управления школой, работа общественных организаций являются основой для расширения социальной открытости школы и создания эффективной системы управления школой.</w:t>
      </w:r>
    </w:p>
    <w:p w:rsidR="009F3E6C" w:rsidRPr="00CF6541" w:rsidRDefault="00BC39D2" w:rsidP="003C6767">
      <w:pPr>
        <w:pStyle w:val="a6"/>
        <w:numPr>
          <w:ilvl w:val="3"/>
          <w:numId w:val="1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можно сделать вывод, что педагогический  коллектив </w:t>
      </w:r>
      <w:r w:rsidR="00CF6541" w:rsidRPr="00CF6541">
        <w:rPr>
          <w:rFonts w:ascii="Times New Roman" w:hAnsi="Times New Roman" w:cs="Times New Roman"/>
          <w:sz w:val="24"/>
          <w:szCs w:val="24"/>
        </w:rPr>
        <w:t>школы</w:t>
      </w:r>
      <w:r w:rsidRPr="00CF6541">
        <w:rPr>
          <w:rFonts w:ascii="Times New Roman" w:hAnsi="Times New Roman" w:cs="Times New Roman"/>
          <w:sz w:val="24"/>
          <w:szCs w:val="24"/>
        </w:rPr>
        <w:t xml:space="preserve"> показав соответствие основных параметров нормативам правовой базы и требованиям рейтинга, оценив внутренний потенциал, готов наметить перспективы развития нашей образовательной организации и реализовать намеченное.</w:t>
      </w:r>
    </w:p>
    <w:p w:rsidR="003E2ED8" w:rsidRPr="003E2ED8" w:rsidRDefault="003E2ED8" w:rsidP="00C442C4">
      <w:pPr>
        <w:pStyle w:val="a6"/>
        <w:ind w:left="142" w:right="-32"/>
        <w:jc w:val="both"/>
        <w:rPr>
          <w:rFonts w:ascii="Times New Roman" w:hAnsi="Times New Roman" w:cs="Times New Roman"/>
          <w:sz w:val="24"/>
          <w:szCs w:val="24"/>
        </w:rPr>
      </w:pPr>
    </w:p>
    <w:p w:rsidR="00BA6315" w:rsidRDefault="00BA6315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E2ED8" w:rsidRPr="00162CEA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62CE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Основные направления развития организации.</w:t>
      </w:r>
    </w:p>
    <w:p w:rsidR="003E2ED8" w:rsidRPr="00160567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6056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B84548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>Предоставить всем обучающимся возможности для наиболее полного развития своих творческих способностей и интеллектуального потенциала в процессе получения начального общего, основного общего, среднего общего образования.</w:t>
      </w:r>
    </w:p>
    <w:p w:rsidR="00B84548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 xml:space="preserve">Стремиться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относящейся к окружающему миру. </w:t>
      </w:r>
    </w:p>
    <w:p w:rsidR="00B84548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 xml:space="preserve">Создать условия для успешной социализации детей с разными учебными возможностями и состоянием здоровья, детей – инвалидов, детей, оставшихся без попечения родителей, детей, находящихся в трудной жизненной ситуации. </w:t>
      </w:r>
    </w:p>
    <w:p w:rsidR="00B84548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 xml:space="preserve">Создать воспитательно-образовательную среду, способствующую формированию у школьников: гражданской ответственности, духовности, культуры, инициативности, самостоятельности, толерантности, способности к успешной социализации в обществе. </w:t>
      </w:r>
    </w:p>
    <w:p w:rsidR="00B84548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 xml:space="preserve">Перейти к системе управления, создающей наилучшие условия для согласования целей основных участников педагогического процесса: учителей, обучающихся, родителей. </w:t>
      </w:r>
    </w:p>
    <w:p w:rsidR="00B84548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 xml:space="preserve">Создать эффективную, постоянно действующую систему непрерывного образования учителей. </w:t>
      </w:r>
    </w:p>
    <w:p w:rsidR="00B84548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 xml:space="preserve">Оптимизировать систему социального и психологического сопровождения учебного процесса. </w:t>
      </w:r>
    </w:p>
    <w:p w:rsidR="00B84548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 xml:space="preserve">Оптимизировать систему дидактического и материально-технического обеспечения образовательного процесса. </w:t>
      </w:r>
    </w:p>
    <w:p w:rsidR="00B84548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 xml:space="preserve">Продолжить работу по дифференциации образования, создать условия для формирования индивидуальных образовательных программ обучающихся. </w:t>
      </w:r>
    </w:p>
    <w:p w:rsidR="00B84548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 xml:space="preserve">Создать максимально благоприятные условия  для инновационной, опытно-экспериментальной  работы на школьном, муниципальном, региональном уровнях. </w:t>
      </w:r>
    </w:p>
    <w:p w:rsidR="00B84548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 xml:space="preserve">Создать условия для установления прочных интеграционных связей между системой основного и дополнительного образования,   разработать новые образовательные и учебные программы на интегративной основе с учётом новых образовательных стандартов. </w:t>
      </w:r>
    </w:p>
    <w:p w:rsidR="00CC2324" w:rsidRPr="00B84548" w:rsidRDefault="00CC2324" w:rsidP="00B84548">
      <w:pPr>
        <w:pStyle w:val="a6"/>
        <w:numPr>
          <w:ilvl w:val="6"/>
          <w:numId w:val="1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B84548">
        <w:rPr>
          <w:rFonts w:ascii="Times New Roman" w:eastAsia="Calibri" w:hAnsi="Times New Roman" w:cs="Times New Roman"/>
          <w:bCs/>
          <w:sz w:val="24"/>
          <w:lang w:eastAsia="en-US"/>
        </w:rPr>
        <w:t xml:space="preserve">Создать постоянно действующую систему информации коллектива школы о современных педагогических достижениях, передовом педагогическом опыте и об опыте создания и использования новых педагогических технологий. </w:t>
      </w:r>
    </w:p>
    <w:p w:rsidR="00BA6315" w:rsidRDefault="00BA6315" w:rsidP="00CC232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CC2324" w:rsidRDefault="00CC2324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988"/>
        <w:gridCol w:w="2976"/>
        <w:gridCol w:w="10920"/>
      </w:tblGrid>
      <w:tr w:rsidR="00754E19" w:rsidRPr="00BA6315" w:rsidTr="00BA6315">
        <w:trPr>
          <w:trHeight w:val="741"/>
        </w:trPr>
        <w:tc>
          <w:tcPr>
            <w:tcW w:w="988" w:type="dxa"/>
          </w:tcPr>
          <w:p w:rsidR="00754E19" w:rsidRPr="000A3251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A325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№п/п</w:t>
            </w:r>
          </w:p>
        </w:tc>
        <w:tc>
          <w:tcPr>
            <w:tcW w:w="2976" w:type="dxa"/>
          </w:tcPr>
          <w:p w:rsidR="00754E19" w:rsidRPr="000A3251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A325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Название магистрального направления</w:t>
            </w:r>
            <w:r w:rsidR="00026897" w:rsidRPr="000A325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, ключевого условия</w:t>
            </w:r>
          </w:p>
        </w:tc>
        <w:tc>
          <w:tcPr>
            <w:tcW w:w="10920" w:type="dxa"/>
          </w:tcPr>
          <w:p w:rsidR="00754E19" w:rsidRPr="000A3251" w:rsidRDefault="00754E19" w:rsidP="00754E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A325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Возможные действия, направленные на совершенствование деятельности</w:t>
            </w:r>
          </w:p>
        </w:tc>
      </w:tr>
      <w:tr w:rsidR="00754E19" w:rsidRPr="00BA6315" w:rsidTr="00BA6315">
        <w:trPr>
          <w:trHeight w:val="362"/>
        </w:trPr>
        <w:tc>
          <w:tcPr>
            <w:tcW w:w="988" w:type="dxa"/>
          </w:tcPr>
          <w:p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2976" w:type="dxa"/>
          </w:tcPr>
          <w:p w:rsidR="00754E19" w:rsidRPr="00BA6315" w:rsidRDefault="00754E19" w:rsidP="000A32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Знание</w:t>
            </w:r>
            <w:r w:rsidR="00612A07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0920" w:type="dxa"/>
          </w:tcPr>
          <w:p w:rsidR="00754E19" w:rsidRPr="00BA6315" w:rsidRDefault="007B78EB" w:rsidP="003C6767">
            <w:pPr>
              <w:pStyle w:val="a6"/>
              <w:numPr>
                <w:ilvl w:val="6"/>
                <w:numId w:val="1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Расширение применения электронных учебников.</w:t>
            </w:r>
          </w:p>
          <w:p w:rsidR="007B78EB" w:rsidRPr="00BA6315" w:rsidRDefault="007B78EB" w:rsidP="003C6767">
            <w:pPr>
              <w:pStyle w:val="a6"/>
              <w:numPr>
                <w:ilvl w:val="6"/>
                <w:numId w:val="1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запроса участников образовательных отношений на углубленное изучение отдельных предметов; необходимости организации дополнительного образования для обучающихся с ОВЗ, детей-инвалидов; потребности в оснащении специальными техническими средствами обучения; </w:t>
            </w:r>
          </w:p>
          <w:p w:rsidR="007B78EB" w:rsidRPr="00BA6315" w:rsidRDefault="007B78EB" w:rsidP="003C6767">
            <w:pPr>
              <w:pStyle w:val="a6"/>
              <w:numPr>
                <w:ilvl w:val="6"/>
                <w:numId w:val="1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сетевого взаимодействи</w:t>
            </w:r>
            <w:r w:rsidR="00CC2324"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я, социального партнерства</w:t>
            </w: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B78EB" w:rsidRPr="00BA6315" w:rsidRDefault="007B78EB" w:rsidP="003C6767">
            <w:pPr>
              <w:pStyle w:val="a6"/>
              <w:numPr>
                <w:ilvl w:val="6"/>
                <w:numId w:val="1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Продолжение повышения квалификации педагогических работников.</w:t>
            </w:r>
          </w:p>
          <w:p w:rsidR="007B78EB" w:rsidRPr="00BA6315" w:rsidRDefault="007B78EB" w:rsidP="003C6767">
            <w:pPr>
              <w:pStyle w:val="a6"/>
              <w:numPr>
                <w:ilvl w:val="6"/>
                <w:numId w:val="1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Усовершенствование материально-технической оснащенности в соответствии с выявленными потребностями и финансовыми возможностями школы.</w:t>
            </w:r>
          </w:p>
        </w:tc>
      </w:tr>
      <w:tr w:rsidR="00754E19" w:rsidRPr="00BA6315" w:rsidTr="00BA6315">
        <w:trPr>
          <w:trHeight w:val="377"/>
        </w:trPr>
        <w:tc>
          <w:tcPr>
            <w:tcW w:w="988" w:type="dxa"/>
          </w:tcPr>
          <w:p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2976" w:type="dxa"/>
          </w:tcPr>
          <w:p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Воспитание</w:t>
            </w:r>
          </w:p>
          <w:p w:rsidR="00612A07" w:rsidRPr="00BA6315" w:rsidRDefault="00612A0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20" w:type="dxa"/>
          </w:tcPr>
          <w:p w:rsidR="00754E19" w:rsidRPr="00F26E32" w:rsidRDefault="00F26E32" w:rsidP="003C6767">
            <w:pPr>
              <w:pStyle w:val="a6"/>
              <w:numPr>
                <w:ilvl w:val="3"/>
                <w:numId w:val="3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Расширение сети кружков туристско-краеведческого направления.</w:t>
            </w:r>
          </w:p>
        </w:tc>
      </w:tr>
      <w:tr w:rsidR="00754E19" w:rsidRPr="00BA6315" w:rsidTr="00BA6315">
        <w:trPr>
          <w:trHeight w:val="362"/>
        </w:trPr>
        <w:tc>
          <w:tcPr>
            <w:tcW w:w="988" w:type="dxa"/>
          </w:tcPr>
          <w:p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2976" w:type="dxa"/>
          </w:tcPr>
          <w:p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Здоровье</w:t>
            </w:r>
          </w:p>
          <w:p w:rsidR="00612A07" w:rsidRPr="00BA6315" w:rsidRDefault="00612A0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20" w:type="dxa"/>
          </w:tcPr>
          <w:p w:rsidR="00754E19" w:rsidRPr="00BA6315" w:rsidRDefault="007B78EB" w:rsidP="003C6767">
            <w:pPr>
              <w:pStyle w:val="a6"/>
              <w:numPr>
                <w:ilvl w:val="3"/>
                <w:numId w:val="3"/>
              </w:numPr>
              <w:ind w:left="3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сетевого взаимодействия, привлечение социальных партнеров.</w:t>
            </w:r>
          </w:p>
        </w:tc>
      </w:tr>
      <w:tr w:rsidR="00754E19" w:rsidRPr="00BA6315" w:rsidTr="00BA6315">
        <w:trPr>
          <w:trHeight w:val="362"/>
        </w:trPr>
        <w:tc>
          <w:tcPr>
            <w:tcW w:w="988" w:type="dxa"/>
          </w:tcPr>
          <w:p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2976" w:type="dxa"/>
          </w:tcPr>
          <w:p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Творчество</w:t>
            </w:r>
          </w:p>
          <w:p w:rsidR="00612A07" w:rsidRPr="00BA6315" w:rsidRDefault="00612A0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20" w:type="dxa"/>
          </w:tcPr>
          <w:p w:rsidR="00754E19" w:rsidRPr="00BA6315" w:rsidRDefault="007B78EB" w:rsidP="003C6767">
            <w:pPr>
              <w:pStyle w:val="a6"/>
              <w:numPr>
                <w:ilvl w:val="6"/>
                <w:numId w:val="3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сетевого взаимодействия, привлечение социальных партнеров.</w:t>
            </w:r>
          </w:p>
          <w:p w:rsidR="007B78EB" w:rsidRPr="00BA6315" w:rsidRDefault="007B78EB" w:rsidP="003C6767">
            <w:pPr>
              <w:pStyle w:val="a6"/>
              <w:numPr>
                <w:ilvl w:val="6"/>
                <w:numId w:val="3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рекламной кампании по привлечению обучающихся в школьные творческие объединения.</w:t>
            </w:r>
          </w:p>
          <w:p w:rsidR="00CC2324" w:rsidRPr="00BA6315" w:rsidRDefault="00CC2324" w:rsidP="003C6767">
            <w:pPr>
              <w:pStyle w:val="a6"/>
              <w:numPr>
                <w:ilvl w:val="6"/>
                <w:numId w:val="3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запроса обучающихся и их родителей.</w:t>
            </w:r>
          </w:p>
        </w:tc>
      </w:tr>
      <w:tr w:rsidR="00754E19" w:rsidRPr="00BA6315" w:rsidTr="00BA6315">
        <w:trPr>
          <w:trHeight w:val="377"/>
        </w:trPr>
        <w:tc>
          <w:tcPr>
            <w:tcW w:w="988" w:type="dxa"/>
          </w:tcPr>
          <w:p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2976" w:type="dxa"/>
          </w:tcPr>
          <w:p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Профориентация</w:t>
            </w:r>
          </w:p>
          <w:p w:rsidR="00612A07" w:rsidRPr="00BA6315" w:rsidRDefault="00612A0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20" w:type="dxa"/>
          </w:tcPr>
          <w:p w:rsidR="00754E19" w:rsidRPr="00BA6315" w:rsidRDefault="00CC2324" w:rsidP="003C6767">
            <w:pPr>
              <w:pStyle w:val="a6"/>
              <w:numPr>
                <w:ilvl w:val="3"/>
                <w:numId w:val="2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Продолжение работу</w:t>
            </w:r>
            <w:r w:rsidR="00026897"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данному направлению.</w:t>
            </w:r>
          </w:p>
        </w:tc>
      </w:tr>
      <w:tr w:rsidR="00754E19" w:rsidRPr="00BA6315" w:rsidTr="00BA6315">
        <w:trPr>
          <w:trHeight w:val="362"/>
        </w:trPr>
        <w:tc>
          <w:tcPr>
            <w:tcW w:w="988" w:type="dxa"/>
          </w:tcPr>
          <w:p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6.</w:t>
            </w:r>
          </w:p>
        </w:tc>
        <w:tc>
          <w:tcPr>
            <w:tcW w:w="2976" w:type="dxa"/>
          </w:tcPr>
          <w:p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Учитель. Школьная команда</w:t>
            </w:r>
          </w:p>
          <w:p w:rsidR="00612A07" w:rsidRPr="00BA6315" w:rsidRDefault="00612A0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20" w:type="dxa"/>
          </w:tcPr>
          <w:p w:rsidR="00754E19" w:rsidRPr="00BA6315" w:rsidRDefault="007B78EB" w:rsidP="003C6767">
            <w:pPr>
              <w:pStyle w:val="a6"/>
              <w:numPr>
                <w:ilvl w:val="6"/>
                <w:numId w:val="2"/>
              </w:numPr>
              <w:spacing w:line="276" w:lineRule="auto"/>
              <w:ind w:left="31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ИОМ непрерывного развития профессионального мастерства педагогов</w:t>
            </w:r>
          </w:p>
          <w:p w:rsidR="00CC2324" w:rsidRPr="00BA6315" w:rsidRDefault="00CC2324" w:rsidP="003C6767">
            <w:pPr>
              <w:pStyle w:val="a6"/>
              <w:numPr>
                <w:ilvl w:val="6"/>
                <w:numId w:val="2"/>
              </w:numPr>
              <w:spacing w:line="276" w:lineRule="auto"/>
              <w:ind w:left="31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 обучения педагогов.</w:t>
            </w:r>
          </w:p>
        </w:tc>
      </w:tr>
      <w:tr w:rsidR="00026897" w:rsidRPr="00BA6315" w:rsidTr="00BA6315">
        <w:trPr>
          <w:trHeight w:val="362"/>
        </w:trPr>
        <w:tc>
          <w:tcPr>
            <w:tcW w:w="988" w:type="dxa"/>
          </w:tcPr>
          <w:p w:rsidR="00026897" w:rsidRPr="00BA6315" w:rsidRDefault="0002689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7.</w:t>
            </w:r>
          </w:p>
        </w:tc>
        <w:tc>
          <w:tcPr>
            <w:tcW w:w="2976" w:type="dxa"/>
          </w:tcPr>
          <w:p w:rsidR="00026897" w:rsidRPr="00BA6315" w:rsidRDefault="0002689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Школьный климат</w:t>
            </w:r>
          </w:p>
          <w:p w:rsidR="00612A07" w:rsidRPr="00BA6315" w:rsidRDefault="00612A0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20" w:type="dxa"/>
          </w:tcPr>
          <w:p w:rsidR="00026897" w:rsidRPr="00F26E32" w:rsidRDefault="00F26E32" w:rsidP="00F26E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="00026897" w:rsidRPr="00F26E32">
              <w:rPr>
                <w:rFonts w:ascii="Times New Roman" w:eastAsia="Calibri" w:hAnsi="Times New Roman" w:cs="Times New Roman"/>
                <w:lang w:eastAsia="en-US"/>
              </w:rPr>
              <w:t>Продолжение работы по данному направлению.</w:t>
            </w:r>
          </w:p>
        </w:tc>
      </w:tr>
      <w:tr w:rsidR="00026897" w:rsidRPr="00BA6315" w:rsidTr="00BA6315">
        <w:trPr>
          <w:trHeight w:val="362"/>
        </w:trPr>
        <w:tc>
          <w:tcPr>
            <w:tcW w:w="988" w:type="dxa"/>
          </w:tcPr>
          <w:p w:rsidR="00026897" w:rsidRPr="00BA6315" w:rsidRDefault="0002689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8.</w:t>
            </w:r>
          </w:p>
        </w:tc>
        <w:tc>
          <w:tcPr>
            <w:tcW w:w="2976" w:type="dxa"/>
          </w:tcPr>
          <w:p w:rsidR="00026897" w:rsidRPr="00BA6315" w:rsidRDefault="0002689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Образовательная среда</w:t>
            </w:r>
          </w:p>
          <w:p w:rsidR="00612A07" w:rsidRPr="00BA6315" w:rsidRDefault="00612A0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920" w:type="dxa"/>
          </w:tcPr>
          <w:p w:rsidR="00CC2324" w:rsidRPr="00BA6315" w:rsidRDefault="00026897" w:rsidP="003C6767">
            <w:pPr>
              <w:pStyle w:val="a6"/>
              <w:numPr>
                <w:ilvl w:val="0"/>
                <w:numId w:val="24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занятий для педагогов с целью повышения их практических навыков по испол</w:t>
            </w:r>
            <w:r w:rsidR="00162CEA"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ьзованию возможностей «Сферум» </w:t>
            </w: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</w:t>
            </w:r>
            <w:r w:rsidR="00162CEA"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проведения </w:t>
            </w: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учебных занятий, консультаций, родительских собраний в дистанционном и гибридном формате.</w:t>
            </w:r>
          </w:p>
          <w:p w:rsidR="00026897" w:rsidRDefault="00CC2324" w:rsidP="003C6767">
            <w:pPr>
              <w:pStyle w:val="a6"/>
              <w:numPr>
                <w:ilvl w:val="0"/>
                <w:numId w:val="24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Еженедельный мониторинг использования материалов «Библиотеки ЦОК»</w:t>
            </w:r>
          </w:p>
          <w:p w:rsidR="00F26E32" w:rsidRPr="00BA6315" w:rsidRDefault="00F26E32" w:rsidP="003C6767">
            <w:pPr>
              <w:pStyle w:val="a6"/>
              <w:numPr>
                <w:ilvl w:val="0"/>
                <w:numId w:val="24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Управляющего совета.</w:t>
            </w:r>
          </w:p>
        </w:tc>
      </w:tr>
    </w:tbl>
    <w:p w:rsidR="00BA6315" w:rsidRDefault="00BA6315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E2ED8" w:rsidRPr="00D114D5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114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4.2. </w:t>
      </w:r>
      <w:r w:rsidRPr="00A4726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Управленческие решения, направленные на устранение причин возникновения дефицитов.</w:t>
      </w:r>
    </w:p>
    <w:p w:rsidR="00CD65F8" w:rsidRDefault="00CD65F8" w:rsidP="003E2ED8">
      <w:pPr>
        <w:keepNext/>
        <w:keepLines/>
        <w:tabs>
          <w:tab w:val="left" w:pos="1367"/>
        </w:tabs>
        <w:outlineLvl w:val="0"/>
        <w:rPr>
          <w:rFonts w:ascii="Times New Roman" w:hAnsi="Times New Roman" w:cs="Times New Roman"/>
          <w:b/>
          <w:bCs/>
          <w:color w:val="FF0000"/>
          <w:sz w:val="26"/>
          <w:szCs w:val="26"/>
          <w:lang w:eastAsia="en-US" w:bidi="en-US"/>
        </w:rPr>
      </w:pPr>
    </w:p>
    <w:tbl>
      <w:tblPr>
        <w:tblStyle w:val="4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992"/>
        <w:gridCol w:w="1276"/>
        <w:gridCol w:w="1732"/>
        <w:gridCol w:w="1843"/>
        <w:gridCol w:w="712"/>
        <w:gridCol w:w="1668"/>
        <w:gridCol w:w="1225"/>
        <w:gridCol w:w="1225"/>
        <w:gridCol w:w="1795"/>
        <w:gridCol w:w="1842"/>
      </w:tblGrid>
      <w:tr w:rsidR="0058393C" w:rsidRPr="00BA6315" w:rsidTr="00BA6315">
        <w:trPr>
          <w:cantSplit/>
          <w:trHeight w:val="3109"/>
          <w:jc w:val="center"/>
        </w:trPr>
        <w:tc>
          <w:tcPr>
            <w:tcW w:w="429" w:type="dxa"/>
            <w:textDirection w:val="btLr"/>
          </w:tcPr>
          <w:p w:rsidR="0058393C" w:rsidRPr="00EC4711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п/п</w:t>
            </w:r>
          </w:p>
        </w:tc>
        <w:tc>
          <w:tcPr>
            <w:tcW w:w="992" w:type="dxa"/>
            <w:textDirection w:val="btLr"/>
          </w:tcPr>
          <w:p w:rsidR="0058393C" w:rsidRPr="00EC4711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Направление</w:t>
            </w:r>
          </w:p>
          <w:p w:rsidR="0058393C" w:rsidRPr="00EC4711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анализа</w:t>
            </w:r>
          </w:p>
        </w:tc>
        <w:tc>
          <w:tcPr>
            <w:tcW w:w="1276" w:type="dxa"/>
            <w:textDirection w:val="btLr"/>
          </w:tcPr>
          <w:p w:rsidR="0058393C" w:rsidRPr="00EC4711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Направление подпроектов</w:t>
            </w:r>
          </w:p>
        </w:tc>
        <w:tc>
          <w:tcPr>
            <w:tcW w:w="1732" w:type="dxa"/>
            <w:textDirection w:val="btLr"/>
          </w:tcPr>
          <w:p w:rsidR="0058393C" w:rsidRPr="00EC4711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Задачи</w:t>
            </w:r>
          </w:p>
        </w:tc>
        <w:tc>
          <w:tcPr>
            <w:tcW w:w="1843" w:type="dxa"/>
            <w:textDirection w:val="btLr"/>
          </w:tcPr>
          <w:p w:rsidR="0058393C" w:rsidRPr="00EC4711" w:rsidRDefault="0058393C" w:rsidP="00EC4711">
            <w:pPr>
              <w:ind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Планируемые </w:t>
            </w:r>
          </w:p>
          <w:p w:rsidR="0058393C" w:rsidRPr="00EC4711" w:rsidRDefault="0058393C" w:rsidP="00EC4711">
            <w:pPr>
              <w:ind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результаты</w:t>
            </w:r>
          </w:p>
        </w:tc>
        <w:tc>
          <w:tcPr>
            <w:tcW w:w="712" w:type="dxa"/>
            <w:textDirection w:val="btLr"/>
          </w:tcPr>
          <w:p w:rsidR="0058393C" w:rsidRPr="00EC4711" w:rsidRDefault="0058393C" w:rsidP="00EC4711">
            <w:pPr>
              <w:ind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Сроки</w:t>
            </w:r>
          </w:p>
          <w:p w:rsidR="0058393C" w:rsidRPr="00EC4711" w:rsidRDefault="0058393C" w:rsidP="00EC4711">
            <w:pPr>
              <w:ind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реализации</w:t>
            </w:r>
          </w:p>
        </w:tc>
        <w:tc>
          <w:tcPr>
            <w:tcW w:w="1668" w:type="dxa"/>
            <w:textDirection w:val="btLr"/>
          </w:tcPr>
          <w:p w:rsidR="0058393C" w:rsidRPr="00EC4711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Перечень</w:t>
            </w:r>
          </w:p>
          <w:p w:rsidR="0058393C" w:rsidRPr="00EC4711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мероприятий</w:t>
            </w:r>
          </w:p>
        </w:tc>
        <w:tc>
          <w:tcPr>
            <w:tcW w:w="1225" w:type="dxa"/>
            <w:textDirection w:val="btLr"/>
          </w:tcPr>
          <w:p w:rsidR="0058393C" w:rsidRPr="00EC4711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Ресурсное обеспечение </w:t>
            </w:r>
          </w:p>
        </w:tc>
        <w:tc>
          <w:tcPr>
            <w:tcW w:w="1225" w:type="dxa"/>
            <w:textDirection w:val="btLr"/>
          </w:tcPr>
          <w:p w:rsidR="0058393C" w:rsidRPr="00EC4711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Руководитель проектной группы</w:t>
            </w:r>
          </w:p>
        </w:tc>
        <w:tc>
          <w:tcPr>
            <w:tcW w:w="1795" w:type="dxa"/>
            <w:textDirection w:val="btLr"/>
          </w:tcPr>
          <w:p w:rsidR="0058393C" w:rsidRPr="00EC4711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Целевые индикаторы результативности </w:t>
            </w:r>
          </w:p>
        </w:tc>
        <w:tc>
          <w:tcPr>
            <w:tcW w:w="1842" w:type="dxa"/>
            <w:textDirection w:val="btLr"/>
          </w:tcPr>
          <w:p w:rsidR="0058393C" w:rsidRPr="00EC4711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Система оценки результатов и контроля реализации</w:t>
            </w:r>
          </w:p>
        </w:tc>
      </w:tr>
      <w:tr w:rsidR="00081A89" w:rsidRPr="00BA6315" w:rsidTr="00EC4711">
        <w:trPr>
          <w:trHeight w:val="3037"/>
          <w:jc w:val="center"/>
        </w:trPr>
        <w:tc>
          <w:tcPr>
            <w:tcW w:w="429" w:type="dxa"/>
            <w:tcBorders>
              <w:bottom w:val="nil"/>
            </w:tcBorders>
          </w:tcPr>
          <w:p w:rsidR="00081A89" w:rsidRPr="00BA6315" w:rsidRDefault="00EC4711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81A89" w:rsidRPr="00BA6315" w:rsidRDefault="00EC4711" w:rsidP="003E2ED8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Знание: качество и объективность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81A89" w:rsidRPr="00BA6315" w:rsidRDefault="00EC4711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 «Качественное образование для всех»</w:t>
            </w:r>
          </w:p>
        </w:tc>
        <w:tc>
          <w:tcPr>
            <w:tcW w:w="1732" w:type="dxa"/>
            <w:vMerge w:val="restart"/>
            <w:tcBorders>
              <w:bottom w:val="single" w:sz="4" w:space="0" w:color="auto"/>
            </w:tcBorders>
          </w:tcPr>
          <w:p w:rsidR="00EC4711" w:rsidRPr="00BA6315" w:rsidRDefault="00EC4711" w:rsidP="0058393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1.Обеспечить электронными учебникамиобучающихся.</w:t>
            </w:r>
          </w:p>
          <w:p w:rsidR="00EC4711" w:rsidRPr="00BA6315" w:rsidRDefault="00EC4711" w:rsidP="0058393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2.Оценить потребность в ведении углубленного изучения отдельных предметов.</w:t>
            </w:r>
          </w:p>
          <w:p w:rsidR="00EC4711" w:rsidRPr="00BA6315" w:rsidRDefault="00EC4711" w:rsidP="0058393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.Улучшение условий для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организации обучения и воспитания Обучающихся с ОВЗ.</w:t>
            </w:r>
          </w:p>
          <w:p w:rsidR="00EC4711" w:rsidRPr="00BA6315" w:rsidRDefault="00960F04" w:rsidP="0058393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  <w:r w:rsidR="00EC4711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.Подг</w:t>
            </w:r>
            <w:r w:rsid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отовить призеров и победителей муниципального </w:t>
            </w:r>
            <w:r w:rsidR="00EC4711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этапа</w:t>
            </w:r>
            <w:r w:rsid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EC4711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ВсОШ.</w:t>
            </w:r>
          </w:p>
          <w:p w:rsidR="00081A89" w:rsidRPr="00BA6315" w:rsidRDefault="00081A89" w:rsidP="0058393C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1A89" w:rsidRPr="00BA6315" w:rsidRDefault="00081A89" w:rsidP="00D672F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1. Обеспечено своевременное обеспечение учебными пособиями, расширено применение  электронных учебников.</w:t>
            </w:r>
          </w:p>
          <w:p w:rsidR="00081A89" w:rsidRPr="00BA6315" w:rsidRDefault="00081A89" w:rsidP="00D672F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2.Оценена потребность обучающихся в углубленном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изучении отдельных предметов.</w:t>
            </w:r>
          </w:p>
          <w:p w:rsidR="00081A89" w:rsidRPr="00BA6315" w:rsidRDefault="00EC4711" w:rsidP="00D672F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Расширено социальное партнерство, сетевое взаимодействие.</w:t>
            </w:r>
          </w:p>
          <w:p w:rsidR="00081A89" w:rsidRPr="00BA6315" w:rsidRDefault="00EC4711" w:rsidP="00D672F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Повышена профессиональная компетентность педагогических работников, в т.ч. по вопросам работы по адаптированным образовательным программам.</w:t>
            </w:r>
          </w:p>
          <w:p w:rsidR="00081A89" w:rsidRPr="00BA6315" w:rsidRDefault="00960F04" w:rsidP="00D672F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Развитие материально-технической базы школы, в т.ч. для обучающихся с ОВЗ и инвалидностью; повышен уровень 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обеспечения информационной техникой и современным учеб</w:t>
            </w:r>
            <w:r w:rsidR="00081A8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ным оборудованием</w:t>
            </w:r>
          </w:p>
          <w:p w:rsidR="00081A89" w:rsidRPr="00BA6315" w:rsidRDefault="00960F04" w:rsidP="00EC4711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Наличие призеров и победителей </w:t>
            </w:r>
            <w:r w:rsidR="00EC47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муниципального</w:t>
            </w:r>
            <w:r w:rsidR="00081A8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этапа</w:t>
            </w:r>
            <w:r w:rsidR="00081A8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ВсОШ.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2025-202</w:t>
            </w:r>
            <w:r w:rsidR="00D771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1A89" w:rsidRPr="00BA6315" w:rsidRDefault="00081A89" w:rsidP="00890F7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>1.Расширение применения электронных учебников.</w:t>
            </w:r>
          </w:p>
          <w:p w:rsidR="00081A89" w:rsidRPr="00BA6315" w:rsidRDefault="00081A89" w:rsidP="00890F7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2.Мониторинг запроса участников образовательных отношений на углубленное изучение отдельных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предметов; необходимости организации дополнительного образования для обучающихся с ОВЗ, детей-инвалидов; потребности в оснащении специальными техническими средствами обучения;</w:t>
            </w:r>
          </w:p>
          <w:p w:rsidR="00081A89" w:rsidRPr="00BA6315" w:rsidRDefault="00081A89" w:rsidP="00890F7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>3. Развитие сетевого взаимодействия.</w:t>
            </w:r>
          </w:p>
          <w:p w:rsidR="00081A89" w:rsidRPr="00BA6315" w:rsidRDefault="00081A89" w:rsidP="00890F7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>4. Продолжение повышения квалификации педагогических работников.</w:t>
            </w:r>
          </w:p>
          <w:p w:rsidR="00081A89" w:rsidRPr="00BA6315" w:rsidRDefault="00081A89" w:rsidP="00890F7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5.Усовершенствование материально-технической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оснащенности в соответствии с выявленными потребностями и финансовыми возможностями школы.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Бюджетные средства, кадровые ресурсы, сетевые партнёры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1A89" w:rsidRPr="00BA6315" w:rsidRDefault="00081A89" w:rsidP="00960F04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960F0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Бородина И. М.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На 25% увеличена доля обучающихся, обеспеченных электронными учебниками.</w:t>
            </w:r>
          </w:p>
          <w:p w:rsidR="00081A89" w:rsidRPr="00BA6315" w:rsidRDefault="00960F04" w:rsidP="00960F04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Своевременное выявление запроса участников образовательных отношений: 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в феврале – мониторинг запроса на углубленное изучение отдельных предметов; </w:t>
            </w:r>
          </w:p>
          <w:p w:rsidR="00081A89" w:rsidRPr="00BA6315" w:rsidRDefault="00960F04" w:rsidP="00FB41EA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100% педагогов повысили квалификацию в части обучения и воспитания обучающихся с ОВЗ, с инвалидностью.</w:t>
            </w:r>
          </w:p>
          <w:p w:rsidR="00081A89" w:rsidRPr="00BA6315" w:rsidRDefault="00960F04" w:rsidP="00FB41EA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Своевременное выявление потребности в оснащении специальными техническими средствами обучения (ОВЗ).</w:t>
            </w:r>
          </w:p>
          <w:p w:rsidR="00081A89" w:rsidRPr="00BA6315" w:rsidRDefault="00081A89" w:rsidP="00960F04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5.  Наличие призеров </w:t>
            </w:r>
            <w:r w:rsidR="00960F0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этапа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ВсОШ.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Мониторинг  запроса обучающихся и родителей на углубленное изучение отдельных предметов, внеурочной деятельности, техническое оснащение </w:t>
            </w:r>
          </w:p>
        </w:tc>
      </w:tr>
      <w:tr w:rsidR="00081A89" w:rsidRPr="00BA6315" w:rsidTr="005E3971">
        <w:trPr>
          <w:trHeight w:val="47"/>
          <w:jc w:val="center"/>
        </w:trPr>
        <w:tc>
          <w:tcPr>
            <w:tcW w:w="429" w:type="dxa"/>
            <w:tcBorders>
              <w:top w:val="nil"/>
            </w:tcBorders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276" w:type="dxa"/>
            <w:vMerge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732" w:type="dxa"/>
            <w:vMerge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/>
              </w:rPr>
            </w:pPr>
          </w:p>
        </w:tc>
        <w:tc>
          <w:tcPr>
            <w:tcW w:w="1843" w:type="dxa"/>
            <w:vMerge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712" w:type="dxa"/>
            <w:vMerge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668" w:type="dxa"/>
            <w:vMerge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25" w:type="dxa"/>
            <w:vMerge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225" w:type="dxa"/>
            <w:vMerge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795" w:type="dxa"/>
            <w:vMerge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842" w:type="dxa"/>
            <w:vMerge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</w:tr>
      <w:tr w:rsidR="00081A89" w:rsidRPr="00BA6315" w:rsidTr="005E3971">
        <w:trPr>
          <w:trHeight w:val="2484"/>
          <w:jc w:val="center"/>
        </w:trPr>
        <w:tc>
          <w:tcPr>
            <w:tcW w:w="429" w:type="dxa"/>
            <w:tcBorders>
              <w:bottom w:val="single" w:sz="4" w:space="0" w:color="auto"/>
            </w:tcBorders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Воспитание</w:t>
            </w:r>
          </w:p>
        </w:tc>
        <w:tc>
          <w:tcPr>
            <w:tcW w:w="1276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 «Качественное образование для всех»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Расширить сеть кружков туристско-краеведческого направления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1A89" w:rsidRPr="00BA6315" w:rsidRDefault="00081A89" w:rsidP="00E25BD4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Расширена сеть кружков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81A89" w:rsidRPr="00BA6315" w:rsidRDefault="00D7711B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2025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-2028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081A89" w:rsidRPr="00BA6315" w:rsidRDefault="00081A89" w:rsidP="00081A89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Утверждены дополнительые общеразвивающие программы</w:t>
            </w:r>
          </w:p>
          <w:p w:rsidR="00081A89" w:rsidRPr="00BA6315" w:rsidRDefault="00081A89" w:rsidP="004A799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81A89" w:rsidRPr="00BA6315" w:rsidRDefault="00081A89" w:rsidP="00993AF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Бюджетные средства, нормативное обеспечение, кадровые ресурсы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1A89" w:rsidRPr="00BA6315" w:rsidRDefault="00081A89" w:rsidP="00700729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Советник по вопросам воспитания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7007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Полиенко И. В.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Кружки туристско-краеведческого направления</w:t>
            </w:r>
          </w:p>
          <w:p w:rsidR="00081A89" w:rsidRPr="00BA6315" w:rsidRDefault="00081A89" w:rsidP="003E2ED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Размещение информации на сайте.</w:t>
            </w:r>
          </w:p>
        </w:tc>
      </w:tr>
      <w:tr w:rsidR="00081A89" w:rsidRPr="00BA6315" w:rsidTr="00D7711B">
        <w:trPr>
          <w:trHeight w:val="3958"/>
          <w:jc w:val="center"/>
        </w:trPr>
        <w:tc>
          <w:tcPr>
            <w:tcW w:w="429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Здоровье</w:t>
            </w:r>
          </w:p>
        </w:tc>
        <w:tc>
          <w:tcPr>
            <w:tcW w:w="1276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 «Качественное образование для всех»</w:t>
            </w:r>
          </w:p>
        </w:tc>
        <w:tc>
          <w:tcPr>
            <w:tcW w:w="1732" w:type="dxa"/>
          </w:tcPr>
          <w:p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1. Обеспечить участие школы в массовых физкультурно-спортивных мероприятиях (в т.ч. Всероссийских спортивных соревнованиях школьников Президентские состязания и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Президентские спортивн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ые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игры) на региональном уровне.</w:t>
            </w:r>
          </w:p>
          <w:p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2. Подготовить призеров и победителей Всероссийских спортивных  соревнований школьников Президентские состязания и Президентские спортивные игры на </w:t>
            </w:r>
            <w:r w:rsidR="007007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муниципальном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уровне.</w:t>
            </w:r>
          </w:p>
          <w:p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3. Повысить долю обучающихся, имеющих знак «ГТО».  </w:t>
            </w:r>
          </w:p>
        </w:tc>
        <w:tc>
          <w:tcPr>
            <w:tcW w:w="1843" w:type="dxa"/>
          </w:tcPr>
          <w:p w:rsidR="00081A89" w:rsidRPr="00BA6315" w:rsidRDefault="00700729" w:rsidP="00821262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1.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школы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массовых физкульт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урно-спортивных мероприятиях (в 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т.ч. Всероссийских спортивных соревнованиях школьников Президентские состязания и Президентские 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спортивные игры) на региональном уровне.</w:t>
            </w:r>
          </w:p>
          <w:p w:rsidR="00081A89" w:rsidRPr="00BA6315" w:rsidRDefault="00081A89" w:rsidP="00821262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2. Наличие призеров и победителей спортивных соревнований, в т.ч. Всероссийских спортивных  соревнований школьников Президентские состязания и Президентские спортивные игры на </w:t>
            </w:r>
            <w:r w:rsidR="007007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муниципальном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уровне. </w:t>
            </w:r>
          </w:p>
          <w:p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 Рост числа обучающихся, получивших знак отличия ВФСК «ГТО».</w:t>
            </w:r>
          </w:p>
        </w:tc>
        <w:tc>
          <w:tcPr>
            <w:tcW w:w="712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2025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-202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668" w:type="dxa"/>
          </w:tcPr>
          <w:p w:rsidR="00081A89" w:rsidRPr="00BA6315" w:rsidRDefault="00081A89" w:rsidP="00993AF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1.Пропа</w:t>
            </w:r>
            <w:r w:rsidRPr="00BA63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ганда ЗОЖ, привлечение социальных партнёров для подготовки обучающихся к участию в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массовых физкультурно-спортивных мероприятиях (в т.ч.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Всероссийских спортивных соревнованиях школьников, Президентских состязаниях и Президентских спортивных играх) на </w:t>
            </w:r>
            <w:r w:rsidR="007007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муниципальном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уровне.</w:t>
            </w:r>
          </w:p>
          <w:p w:rsidR="00081A89" w:rsidRPr="00BA6315" w:rsidRDefault="00081A89" w:rsidP="00416982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>2. Рекламная работа по привлечению к сдаче норм ГТО.</w:t>
            </w:r>
          </w:p>
        </w:tc>
        <w:tc>
          <w:tcPr>
            <w:tcW w:w="1225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Бюджетные средства, кадровые ресурсы</w:t>
            </w:r>
            <w:r w:rsidR="007007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(привлечение социальных партнёров в рамках сетевого </w:t>
            </w:r>
            <w:r w:rsidRPr="007007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взаимоде</w:t>
            </w:r>
            <w:r w:rsidRPr="007007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йствия).</w:t>
            </w:r>
          </w:p>
        </w:tc>
        <w:tc>
          <w:tcPr>
            <w:tcW w:w="1225" w:type="dxa"/>
          </w:tcPr>
          <w:p w:rsidR="00081A89" w:rsidRPr="00BA6315" w:rsidRDefault="00081A89" w:rsidP="00700729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Соцпедагог </w:t>
            </w:r>
            <w:r w:rsidR="007007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Позднякова Н. Д.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795" w:type="dxa"/>
          </w:tcPr>
          <w:p w:rsidR="00081A89" w:rsidRPr="00BA6315" w:rsidRDefault="00081A89" w:rsidP="003E2ED8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1.Внутришкольные  мероприятия, участие в муниципальных мероп</w:t>
            </w:r>
            <w:r w:rsidR="007007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риятиях – охват детей – до 60%.</w:t>
            </w:r>
          </w:p>
          <w:p w:rsidR="00081A89" w:rsidRPr="00BA6315" w:rsidRDefault="00081A89" w:rsidP="0041698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2. Наличие призеров </w:t>
            </w:r>
            <w:r w:rsidR="007007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</w:t>
            </w:r>
            <w:r w:rsidR="007007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го </w:t>
            </w:r>
            <w:r w:rsidRPr="00BA63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уровн</w:t>
            </w:r>
            <w:r w:rsidR="007007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</w:t>
            </w:r>
            <w:r w:rsidRPr="00BA63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спортивных соревнований.</w:t>
            </w:r>
          </w:p>
          <w:p w:rsidR="00081A89" w:rsidRPr="00BA6315" w:rsidRDefault="00081A89" w:rsidP="003E2ED8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 Не менее 30% обучающихся, получивших знак отличия «ГТО».</w:t>
            </w:r>
          </w:p>
          <w:p w:rsidR="00081A89" w:rsidRPr="00BA6315" w:rsidRDefault="00081A89" w:rsidP="0041698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Отчёт о работе ШСК </w:t>
            </w:r>
          </w:p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</w:tr>
      <w:tr w:rsidR="00081A89" w:rsidRPr="00BA6315" w:rsidTr="005E3971">
        <w:trPr>
          <w:trHeight w:val="4140"/>
          <w:jc w:val="center"/>
        </w:trPr>
        <w:tc>
          <w:tcPr>
            <w:tcW w:w="429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Творчество</w:t>
            </w:r>
          </w:p>
        </w:tc>
        <w:tc>
          <w:tcPr>
            <w:tcW w:w="1276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 «Одарённые дети – будущее России»</w:t>
            </w:r>
          </w:p>
        </w:tc>
        <w:tc>
          <w:tcPr>
            <w:tcW w:w="1732" w:type="dxa"/>
          </w:tcPr>
          <w:p w:rsidR="00081A89" w:rsidRPr="00BA6315" w:rsidRDefault="00081A89" w:rsidP="006B66E4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1.Повысить долю обучающихся, являющихся членами школьных творческих объединений.</w:t>
            </w:r>
          </w:p>
        </w:tc>
        <w:tc>
          <w:tcPr>
            <w:tcW w:w="1843" w:type="dxa"/>
          </w:tcPr>
          <w:p w:rsidR="00081A89" w:rsidRPr="00BA6315" w:rsidRDefault="00081A89" w:rsidP="008A528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1.Повышена доля обучающихся, являющихся членами школьных творческих объединений.</w:t>
            </w:r>
          </w:p>
          <w:p w:rsidR="00081A89" w:rsidRPr="00BA6315" w:rsidRDefault="00081A89" w:rsidP="008A528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081A89" w:rsidRPr="00BA6315" w:rsidRDefault="00081A89" w:rsidP="00277CF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2" w:type="dxa"/>
          </w:tcPr>
          <w:p w:rsidR="00081A89" w:rsidRPr="00BA6315" w:rsidRDefault="00081A89" w:rsidP="003E2ED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2025-2029</w:t>
            </w:r>
          </w:p>
        </w:tc>
        <w:tc>
          <w:tcPr>
            <w:tcW w:w="1668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1.Развитие  сетевого взаимодействия.</w:t>
            </w:r>
          </w:p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 Организация рекламной кампании.</w:t>
            </w:r>
          </w:p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3.Мониторинг запроса обучающихся и родителей.</w:t>
            </w:r>
          </w:p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225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Бюджетные средства, кадровые ресурсы (в т.ч.за счет сетевого взаимодействия), материально-технические ресурсы</w:t>
            </w:r>
          </w:p>
        </w:tc>
        <w:tc>
          <w:tcPr>
            <w:tcW w:w="1225" w:type="dxa"/>
          </w:tcPr>
          <w:p w:rsidR="00081A89" w:rsidRPr="00BA6315" w:rsidRDefault="00081A89" w:rsidP="0095467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ВР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9546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Войстрова О.А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., Советник по вопросам воспитания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95467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Полиенко И. В.</w:t>
            </w:r>
          </w:p>
        </w:tc>
        <w:tc>
          <w:tcPr>
            <w:tcW w:w="1795" w:type="dxa"/>
          </w:tcPr>
          <w:p w:rsidR="00081A89" w:rsidRPr="00BA6315" w:rsidRDefault="00081A89" w:rsidP="005D7041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</w:rPr>
              <w:t>1.Не менее 30% обучающихся</w:t>
            </w: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являются членами школьных творческих объединений.</w:t>
            </w:r>
          </w:p>
          <w:p w:rsidR="00081A89" w:rsidRPr="00BA6315" w:rsidRDefault="00081A89" w:rsidP="005D704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</w:tcPr>
          <w:p w:rsidR="00081A89" w:rsidRPr="00BA6315" w:rsidRDefault="00081A89" w:rsidP="004A7991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Мониторинг участия школьников в творческих мероприятиях. </w:t>
            </w:r>
          </w:p>
        </w:tc>
      </w:tr>
      <w:tr w:rsidR="00277CFE" w:rsidRPr="00BA6315" w:rsidTr="00BA6315">
        <w:trPr>
          <w:trHeight w:val="1408"/>
          <w:jc w:val="center"/>
        </w:trPr>
        <w:tc>
          <w:tcPr>
            <w:tcW w:w="429" w:type="dxa"/>
          </w:tcPr>
          <w:p w:rsidR="003E2ED8" w:rsidRPr="00BA6315" w:rsidRDefault="001F3EDE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="003E2ED8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D8" w:rsidRPr="00BA6315" w:rsidRDefault="0001091D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Учитель. Школьная команда</w:t>
            </w:r>
          </w:p>
        </w:tc>
        <w:tc>
          <w:tcPr>
            <w:tcW w:w="1276" w:type="dxa"/>
          </w:tcPr>
          <w:p w:rsidR="003E2ED8" w:rsidRPr="00BA6315" w:rsidRDefault="003E2ED8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 «Качественное образование для всех»</w:t>
            </w:r>
          </w:p>
        </w:tc>
        <w:tc>
          <w:tcPr>
            <w:tcW w:w="1732" w:type="dxa"/>
          </w:tcPr>
          <w:p w:rsidR="00942B80" w:rsidRPr="00BA6315" w:rsidRDefault="004A7991" w:rsidP="00D733BA">
            <w:pPr>
              <w:widowControl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</w:rPr>
              <w:t>1. Повысить долю учителей с разработанными ИОМ.</w:t>
            </w:r>
          </w:p>
          <w:p w:rsidR="004A7991" w:rsidRPr="00BA6315" w:rsidRDefault="004A7991" w:rsidP="00D733BA">
            <w:pPr>
              <w:widowControl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00B050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</w:rPr>
              <w:t xml:space="preserve">2. Обеспечить условия для обучения учителей по программам, направленным на формирование у обучающихся навыков, обеспечивающих </w:t>
            </w:r>
            <w:r w:rsidRPr="00BA631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технологический суверенитет страны.</w:t>
            </w:r>
          </w:p>
        </w:tc>
        <w:tc>
          <w:tcPr>
            <w:tcW w:w="1843" w:type="dxa"/>
          </w:tcPr>
          <w:p w:rsidR="00C378C5" w:rsidRPr="00BA6315" w:rsidRDefault="00C378C5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1. Наличие ИОМ у каждого педагог школы.</w:t>
            </w:r>
          </w:p>
          <w:p w:rsidR="003E2ED8" w:rsidRPr="00BA6315" w:rsidRDefault="00C378C5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</w:p>
          <w:p w:rsidR="00D733BA" w:rsidRPr="00BA6315" w:rsidRDefault="00D733BA" w:rsidP="00081A89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Обеспечены в полном объёме условия для повышения квалификации всеми педагогическими работниками по программам из федерального реестра, в т.ч. всей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управленческой командой </w:t>
            </w:r>
          </w:p>
        </w:tc>
        <w:tc>
          <w:tcPr>
            <w:tcW w:w="712" w:type="dxa"/>
          </w:tcPr>
          <w:p w:rsidR="003E2ED8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2025-2029</w:t>
            </w:r>
          </w:p>
        </w:tc>
        <w:tc>
          <w:tcPr>
            <w:tcW w:w="1668" w:type="dxa"/>
          </w:tcPr>
          <w:p w:rsidR="003E2ED8" w:rsidRPr="00BA6315" w:rsidRDefault="00C378C5" w:rsidP="00081A89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1. </w:t>
            </w:r>
            <w:r w:rsidR="00D733BA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Разработка ИОМ непрерывного развития проф. </w:t>
            </w:r>
            <w:r w:rsidR="00BA29D8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</w:t>
            </w:r>
            <w:r w:rsidR="00D733BA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астерства.  </w:t>
            </w:r>
          </w:p>
        </w:tc>
        <w:tc>
          <w:tcPr>
            <w:tcW w:w="1225" w:type="dxa"/>
          </w:tcPr>
          <w:p w:rsidR="003E2ED8" w:rsidRPr="00BA6315" w:rsidRDefault="00C378C5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</w:t>
            </w:r>
            <w:r w:rsidR="003E2ED8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юджет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ные средства, кадровые ресурсы.</w:t>
            </w:r>
          </w:p>
        </w:tc>
        <w:tc>
          <w:tcPr>
            <w:tcW w:w="1225" w:type="dxa"/>
          </w:tcPr>
          <w:p w:rsidR="003E2ED8" w:rsidRPr="00BA6315" w:rsidRDefault="003E2ED8" w:rsidP="0032275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 директора по УВР</w:t>
            </w:r>
            <w:r w:rsidR="00081A8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32275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Бородина И. М.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795" w:type="dxa"/>
          </w:tcPr>
          <w:p w:rsidR="00C378C5" w:rsidRPr="00BA6315" w:rsidRDefault="00C378C5" w:rsidP="00C378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100% педагогов с ИОМ.</w:t>
            </w:r>
          </w:p>
          <w:p w:rsidR="00856DFA" w:rsidRPr="00BA6315" w:rsidRDefault="00C378C5" w:rsidP="00C378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  <w:r w:rsidR="003E2ED8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100% педагогов повысили квалификацию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 курсам, </w:t>
            </w:r>
            <w:r w:rsidRPr="00BA6315">
              <w:rPr>
                <w:rFonts w:ascii="Times New Roman" w:eastAsia="Times New Roman" w:hAnsi="Times New Roman" w:cs="Times New Roman"/>
                <w:color w:val="auto"/>
              </w:rPr>
              <w:t>направленных на формирование у обучающихся навыков, обеспечивающих технологический суверенитет страны.</w:t>
            </w:r>
          </w:p>
        </w:tc>
        <w:tc>
          <w:tcPr>
            <w:tcW w:w="1842" w:type="dxa"/>
          </w:tcPr>
          <w:p w:rsidR="003E2ED8" w:rsidRPr="00BA6315" w:rsidRDefault="003E2ED8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Мониторинг прохождения курсовой подготовки пед. кадров </w:t>
            </w:r>
          </w:p>
        </w:tc>
      </w:tr>
      <w:tr w:rsidR="00081A89" w:rsidRPr="00BA6315" w:rsidTr="00081A89">
        <w:trPr>
          <w:trHeight w:val="2825"/>
          <w:jc w:val="center"/>
        </w:trPr>
        <w:tc>
          <w:tcPr>
            <w:tcW w:w="429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Образовательная среда</w:t>
            </w:r>
          </w:p>
        </w:tc>
        <w:tc>
          <w:tcPr>
            <w:tcW w:w="1276" w:type="dxa"/>
          </w:tcPr>
          <w:p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 «Качественное образование для всех»</w:t>
            </w:r>
          </w:p>
        </w:tc>
        <w:tc>
          <w:tcPr>
            <w:tcW w:w="1732" w:type="dxa"/>
          </w:tcPr>
          <w:p w:rsidR="00081A89" w:rsidRPr="00BA6315" w:rsidRDefault="00081A89" w:rsidP="00876DA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Повысить долю пед.работников, использующих сервисы ФГИС «Моя школа» и «Библиотека «.ЦОК»</w:t>
            </w:r>
          </w:p>
          <w:p w:rsidR="00081A89" w:rsidRPr="00BA6315" w:rsidRDefault="00081A89" w:rsidP="00876DA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2.Расширить использование возможностей Сферум в образовательном процессе.</w:t>
            </w:r>
          </w:p>
          <w:p w:rsidR="00081A89" w:rsidRPr="00BA6315" w:rsidRDefault="00081A89" w:rsidP="00876DA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3.Повысить материально-техническое оснащение </w:t>
            </w:r>
            <w:r w:rsidRPr="00BA6315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IT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оборудованием.</w:t>
            </w:r>
          </w:p>
          <w:p w:rsidR="00081A89" w:rsidRPr="00BA6315" w:rsidRDefault="00081A89" w:rsidP="00876DA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081A89" w:rsidRPr="00BA6315" w:rsidRDefault="00081A89" w:rsidP="00876DA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081A89" w:rsidRPr="00BA6315" w:rsidRDefault="00081A89" w:rsidP="00107F3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1. Создан собственный цифровой образовательный контент для демонстрации на уроках в рамках использования ФГИС «Моя школа». </w:t>
            </w:r>
          </w:p>
          <w:p w:rsidR="00081A89" w:rsidRPr="00BA6315" w:rsidRDefault="00081A89" w:rsidP="00107F3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  Использованы возможности «Сферум», «Библиотеки ЦОК» для проведения  учебных консультаций, родительских с</w:t>
            </w:r>
            <w:r w:rsidR="00D771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обраний, занятий с обучающимися</w:t>
            </w:r>
          </w:p>
          <w:p w:rsidR="00081A89" w:rsidRPr="00BA6315" w:rsidRDefault="00081A89" w:rsidP="00107F3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 Школа оснащена IT-оборудованием в соо</w:t>
            </w:r>
            <w:r w:rsidR="00D771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тветствии с </w:t>
            </w:r>
            <w:r w:rsidR="00D771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рекомендациями Минпросвещения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:rsidR="00081A89" w:rsidRPr="00BA6315" w:rsidRDefault="00081A89" w:rsidP="00107F3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2" w:type="dxa"/>
          </w:tcPr>
          <w:p w:rsidR="00081A89" w:rsidRPr="00BA6315" w:rsidRDefault="00D7711B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2025-2029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668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1.Мониторинг оснащенности школы средствами отображения информации в соответствии Стандартом проекта.</w:t>
            </w:r>
          </w:p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  <w:r w:rsidRPr="00BA6315">
              <w:rPr>
                <w:rFonts w:ascii="Times New Roman" w:hAnsi="Times New Roman" w:cs="Times New Roman"/>
                <w:color w:val="auto"/>
              </w:rPr>
              <w:t>С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оздание собственного цифрового образовательного контента для демонстрации на уроках в рамках использования ФГИС «Моя школа».</w:t>
            </w:r>
          </w:p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3.Назначение эксперта по цифровой трансформации, создание автоматизиро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ванного рабочего места эксперта по цифровой трансформации в школе.</w:t>
            </w:r>
          </w:p>
          <w:p w:rsidR="00081A89" w:rsidRPr="00BA6315" w:rsidRDefault="00081A89" w:rsidP="005220D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4.Проведение Мастер-классов по вопросам  использования возможностей «Сферум».</w:t>
            </w:r>
          </w:p>
        </w:tc>
        <w:tc>
          <w:tcPr>
            <w:tcW w:w="1225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Бюджетные и , внебюджетные средства; кадровые ресурсы.</w:t>
            </w:r>
          </w:p>
        </w:tc>
        <w:tc>
          <w:tcPr>
            <w:tcW w:w="1225" w:type="dxa"/>
          </w:tcPr>
          <w:p w:rsidR="00081A89" w:rsidRPr="00BA6315" w:rsidRDefault="00255D42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 директора по УВР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Бородина И. М.</w:t>
            </w:r>
          </w:p>
        </w:tc>
        <w:tc>
          <w:tcPr>
            <w:tcW w:w="1795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1.Не менее 50% педагогов </w:t>
            </w:r>
            <w:r w:rsidRPr="00BA6315">
              <w:rPr>
                <w:rFonts w:ascii="Times New Roman" w:hAnsi="Times New Roman" w:cs="Times New Roman"/>
                <w:color w:val="auto"/>
              </w:rPr>
              <w:t>с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оздают собственный цифровой образовательный контент для демонстрации на уроках в рамках использования ФГИС «Моя школа».</w:t>
            </w:r>
          </w:p>
          <w:p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 Не менее 50% педагогов проведят  учебные консультации, родительские собрания, занятий с обучающимися в дистанционном и гибридном форматах с помощью «Сферум».</w:t>
            </w:r>
          </w:p>
          <w:p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3.Создание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локальной сети школы</w:t>
            </w:r>
            <w:r w:rsidRPr="00BA6315"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  <w:t>.</w:t>
            </w:r>
          </w:p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842" w:type="dxa"/>
          </w:tcPr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Еженедельный мониторинг работы педагогв на платофрмах «Сферум» и ФГИС «Моя школа».</w:t>
            </w:r>
          </w:p>
          <w:p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</w:tr>
    </w:tbl>
    <w:p w:rsidR="003E2ED8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E2ED8" w:rsidRDefault="003E2ED8" w:rsidP="003C6767">
      <w:pPr>
        <w:pStyle w:val="a6"/>
        <w:numPr>
          <w:ilvl w:val="0"/>
          <w:numId w:val="7"/>
        </w:num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E2E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Ожидаемые результаты реализации Программы развития (</w:t>
      </w:r>
      <w:r w:rsidR="00EA5380" w:rsidRPr="003E2E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сохранение уровня</w:t>
      </w:r>
      <w:r w:rsidR="00EA538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</w:t>
      </w:r>
      <w:r w:rsidR="00B05B3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E2E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повышение).</w:t>
      </w:r>
    </w:p>
    <w:p w:rsidR="00A47263" w:rsidRPr="001F3EDE" w:rsidRDefault="006D1534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Развитие сетевого взаимодействия</w:t>
      </w:r>
      <w:r w:rsidR="0018326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социального партнерства.</w:t>
      </w:r>
    </w:p>
    <w:p w:rsidR="006D1534" w:rsidRPr="001F3EDE" w:rsidRDefault="006D1534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Повышение квалификации педагогов по магистральным направлениям Программы.</w:t>
      </w:r>
    </w:p>
    <w:p w:rsidR="001F3EDE" w:rsidRPr="001F3EDE" w:rsidRDefault="006D1534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 Своевременное выявление запроса участников образовательных отношений</w:t>
      </w:r>
      <w:r w:rsidR="001F3EDE"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6D1534" w:rsidRPr="001F3EDE" w:rsidRDefault="001F3EDE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 Обновление материально-технической базы.</w:t>
      </w:r>
    </w:p>
    <w:p w:rsidR="001F3EDE" w:rsidRPr="001F3EDE" w:rsidRDefault="001F3EDE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5. Повышение доли участия обучающихся в спортивно-массовых мероприятиях, дополнительном образовании, олимпиадах, конкурсах  и т.п.</w:t>
      </w:r>
    </w:p>
    <w:p w:rsidR="001F3EDE" w:rsidRDefault="001F3EDE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6. Развитие цифровой среды школы. </w:t>
      </w:r>
    </w:p>
    <w:p w:rsidR="001F3EDE" w:rsidRPr="001F3EDE" w:rsidRDefault="001F3EDE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7.Создание </w:t>
      </w:r>
      <w:r w:rsidR="00D101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Управляющего совета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1F3EDE" w:rsidRDefault="001F3EDE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D1534" w:rsidRDefault="006D1534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tblInd w:w="365" w:type="dxa"/>
        <w:tblLook w:val="04A0" w:firstRow="1" w:lastRow="0" w:firstColumn="1" w:lastColumn="0" w:noHBand="0" w:noVBand="1"/>
      </w:tblPr>
      <w:tblGrid>
        <w:gridCol w:w="1525"/>
        <w:gridCol w:w="2783"/>
        <w:gridCol w:w="10461"/>
      </w:tblGrid>
      <w:tr w:rsidR="00BE07A1" w:rsidTr="00D46B62">
        <w:trPr>
          <w:trHeight w:val="732"/>
        </w:trPr>
        <w:tc>
          <w:tcPr>
            <w:tcW w:w="1525" w:type="dxa"/>
          </w:tcPr>
          <w:p w:rsidR="00BE07A1" w:rsidRPr="009B1C15" w:rsidRDefault="00BE07A1" w:rsidP="00BE07A1">
            <w:pPr>
              <w:pStyle w:val="a6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1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83" w:type="dxa"/>
          </w:tcPr>
          <w:p w:rsidR="00BE07A1" w:rsidRPr="009B1C15" w:rsidRDefault="00BE07A1" w:rsidP="00BE07A1">
            <w:pPr>
              <w:pStyle w:val="a6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1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Название магистрального направления, ключевого условия</w:t>
            </w:r>
          </w:p>
        </w:tc>
        <w:tc>
          <w:tcPr>
            <w:tcW w:w="10461" w:type="dxa"/>
          </w:tcPr>
          <w:p w:rsidR="00BE07A1" w:rsidRPr="009B1C15" w:rsidRDefault="00BE07A1" w:rsidP="00BE07A1">
            <w:pPr>
              <w:pStyle w:val="a6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1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6410C1" w:rsidTr="00D46B62">
        <w:trPr>
          <w:trHeight w:val="358"/>
        </w:trPr>
        <w:tc>
          <w:tcPr>
            <w:tcW w:w="1525" w:type="dxa"/>
          </w:tcPr>
          <w:p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2783" w:type="dxa"/>
          </w:tcPr>
          <w:p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Знание</w:t>
            </w:r>
          </w:p>
        </w:tc>
        <w:tc>
          <w:tcPr>
            <w:tcW w:w="10461" w:type="dxa"/>
          </w:tcPr>
          <w:p w:rsidR="006410C1" w:rsidRPr="006410C1" w:rsidRDefault="004361A8" w:rsidP="006410C1">
            <w:pPr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Сохранение </w:t>
            </w:r>
            <w:r w:rsidR="00E542DB">
              <w:rPr>
                <w:rFonts w:ascii="Times New Roman" w:hAnsi="Times New Roman" w:cs="Times New Roman"/>
                <w:b/>
                <w:color w:val="auto"/>
                <w:u w:val="single"/>
              </w:rPr>
              <w:t>среднего</w:t>
            </w: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уров</w:t>
            </w:r>
            <w:r w:rsidR="00CF6ACE">
              <w:rPr>
                <w:rFonts w:ascii="Times New Roman" w:hAnsi="Times New Roman" w:cs="Times New Roman"/>
                <w:b/>
                <w:color w:val="auto"/>
                <w:u w:val="single"/>
              </w:rPr>
              <w:t>ня</w:t>
            </w:r>
            <w:r w:rsidR="006410C1">
              <w:rPr>
                <w:rFonts w:ascii="Times New Roman" w:hAnsi="Times New Roman" w:cs="Times New Roman"/>
                <w:b/>
                <w:color w:val="auto"/>
                <w:u w:val="single"/>
              </w:rPr>
              <w:t>.</w:t>
            </w:r>
          </w:p>
          <w:p w:rsidR="001F3EDE" w:rsidRPr="001F3EDE" w:rsidRDefault="001F3EDE" w:rsidP="001F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F3EDE">
              <w:rPr>
                <w:rFonts w:ascii="Times New Roman" w:hAnsi="Times New Roman" w:cs="Times New Roman"/>
                <w:color w:val="auto"/>
              </w:rPr>
              <w:lastRenderedPageBreak/>
              <w:t>1. Обеспечено своевременное обеспечение учебными пособиями, расширено применение  электронных учебников.</w:t>
            </w:r>
          </w:p>
          <w:p w:rsidR="001F3EDE" w:rsidRPr="001F3EDE" w:rsidRDefault="001F3EDE" w:rsidP="001F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F3EDE">
              <w:rPr>
                <w:rFonts w:ascii="Times New Roman" w:hAnsi="Times New Roman" w:cs="Times New Roman"/>
                <w:color w:val="auto"/>
              </w:rPr>
              <w:t>2.Оценена потребность обучающихся в углубленном изучении отдельных предметов.</w:t>
            </w:r>
          </w:p>
          <w:p w:rsidR="001F3EDE" w:rsidRPr="001F3EDE" w:rsidRDefault="00E542DB" w:rsidP="001F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  <w:r w:rsidR="001F3EDE" w:rsidRPr="001F3EDE">
              <w:rPr>
                <w:rFonts w:ascii="Times New Roman" w:hAnsi="Times New Roman" w:cs="Times New Roman"/>
                <w:color w:val="auto"/>
              </w:rPr>
              <w:t>Расширено социальное партнерство, сетевое взаимодействие.</w:t>
            </w:r>
          </w:p>
          <w:p w:rsidR="001F3EDE" w:rsidRPr="001F3EDE" w:rsidRDefault="00E542DB" w:rsidP="001F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  <w:r w:rsidR="001F3EDE" w:rsidRPr="001F3EDE">
              <w:rPr>
                <w:rFonts w:ascii="Times New Roman" w:hAnsi="Times New Roman" w:cs="Times New Roman"/>
                <w:color w:val="auto"/>
              </w:rPr>
              <w:t>Повышена профессиональная компетентность педагогических работников, в т.ч. по вопросам работы по адаптированным образовательным программам.</w:t>
            </w:r>
          </w:p>
          <w:p w:rsidR="001F3EDE" w:rsidRPr="001F3EDE" w:rsidRDefault="00E542DB" w:rsidP="001F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  <w:r w:rsidR="001F3EDE" w:rsidRPr="001F3EDE">
              <w:rPr>
                <w:rFonts w:ascii="Times New Roman" w:hAnsi="Times New Roman" w:cs="Times New Roman"/>
                <w:color w:val="auto"/>
              </w:rPr>
              <w:t xml:space="preserve">Развитие материально-технической базы школы, в т.ч. для обучающихся с ОВЗ и инвалидностью; повышен уровень обеспечения информационной техникой и современным учебным оборудованием. </w:t>
            </w:r>
          </w:p>
          <w:p w:rsidR="006410C1" w:rsidRPr="00A26A0F" w:rsidRDefault="001F3EDE" w:rsidP="00E542DB">
            <w:pPr>
              <w:rPr>
                <w:rFonts w:ascii="Times New Roman" w:hAnsi="Times New Roman" w:cs="Times New Roman"/>
                <w:color w:val="auto"/>
              </w:rPr>
            </w:pPr>
            <w:r w:rsidRPr="001F3EDE">
              <w:rPr>
                <w:rFonts w:ascii="Times New Roman" w:hAnsi="Times New Roman" w:cs="Times New Roman"/>
                <w:color w:val="auto"/>
              </w:rPr>
              <w:t>5. Наличие призеров и поб</w:t>
            </w:r>
            <w:r w:rsidR="00B05B3B">
              <w:rPr>
                <w:rFonts w:ascii="Times New Roman" w:hAnsi="Times New Roman" w:cs="Times New Roman"/>
                <w:color w:val="auto"/>
              </w:rPr>
              <w:t xml:space="preserve">едителей </w:t>
            </w:r>
            <w:r w:rsidR="00E542DB">
              <w:rPr>
                <w:rFonts w:ascii="Times New Roman" w:hAnsi="Times New Roman" w:cs="Times New Roman"/>
                <w:color w:val="auto"/>
              </w:rPr>
              <w:t>муниципального</w:t>
            </w:r>
            <w:r w:rsidR="00D77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3EDE">
              <w:rPr>
                <w:rFonts w:ascii="Times New Roman" w:hAnsi="Times New Roman" w:cs="Times New Roman"/>
                <w:color w:val="auto"/>
              </w:rPr>
              <w:t>этапа</w:t>
            </w:r>
            <w:r w:rsidR="00B05B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3EDE">
              <w:rPr>
                <w:rFonts w:ascii="Times New Roman" w:hAnsi="Times New Roman" w:cs="Times New Roman"/>
                <w:color w:val="auto"/>
              </w:rPr>
              <w:t>ВсОШ.</w:t>
            </w:r>
          </w:p>
        </w:tc>
      </w:tr>
      <w:tr w:rsidR="006410C1" w:rsidTr="00D46B62">
        <w:trPr>
          <w:trHeight w:val="373"/>
        </w:trPr>
        <w:tc>
          <w:tcPr>
            <w:tcW w:w="1525" w:type="dxa"/>
          </w:tcPr>
          <w:p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2.</w:t>
            </w:r>
          </w:p>
        </w:tc>
        <w:tc>
          <w:tcPr>
            <w:tcW w:w="2783" w:type="dxa"/>
          </w:tcPr>
          <w:p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Воспитание</w:t>
            </w:r>
          </w:p>
        </w:tc>
        <w:tc>
          <w:tcPr>
            <w:tcW w:w="10461" w:type="dxa"/>
          </w:tcPr>
          <w:p w:rsidR="00CF6ACE" w:rsidRPr="00E542DB" w:rsidRDefault="00E542DB" w:rsidP="00E542DB">
            <w:pPr>
              <w:widowControl/>
              <w:ind w:left="172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Повышение уров</w:t>
            </w:r>
            <w:r w:rsidRPr="00CF6AC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ня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от</w:t>
            </w:r>
            <w:r w:rsidRPr="00CF6AC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 среднего до высокого.  </w:t>
            </w:r>
          </w:p>
          <w:p w:rsidR="001F3EDE" w:rsidRPr="001F3EDE" w:rsidRDefault="001F3EDE" w:rsidP="001F3EDE">
            <w:pPr>
              <w:widowControl/>
              <w:spacing w:before="240"/>
              <w:ind w:left="172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</w:pPr>
            <w:r w:rsidRPr="001F3EDE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1.</w:t>
            </w:r>
            <w:r w:rsidR="00B05B3B" w:rsidRPr="00B05B3B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Расширение сети кружков туристско-краеведческого направления</w:t>
            </w:r>
          </w:p>
          <w:p w:rsidR="006410C1" w:rsidRPr="006410C1" w:rsidRDefault="006410C1" w:rsidP="00B3519A">
            <w:pPr>
              <w:ind w:left="17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410C1" w:rsidTr="00D46B62">
        <w:trPr>
          <w:trHeight w:val="358"/>
        </w:trPr>
        <w:tc>
          <w:tcPr>
            <w:tcW w:w="1525" w:type="dxa"/>
          </w:tcPr>
          <w:p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2783" w:type="dxa"/>
          </w:tcPr>
          <w:p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Здоровье</w:t>
            </w:r>
          </w:p>
        </w:tc>
        <w:tc>
          <w:tcPr>
            <w:tcW w:w="10461" w:type="dxa"/>
          </w:tcPr>
          <w:p w:rsidR="00E542DB" w:rsidRPr="006410C1" w:rsidRDefault="00E542DB" w:rsidP="00E542DB">
            <w:pPr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>Сохранение среднего уровня.</w:t>
            </w:r>
          </w:p>
          <w:p w:rsidR="001F3EDE" w:rsidRPr="001F3EDE" w:rsidRDefault="001F3EDE" w:rsidP="003C6767">
            <w:pPr>
              <w:pStyle w:val="a6"/>
              <w:numPr>
                <w:ilvl w:val="0"/>
                <w:numId w:val="25"/>
              </w:numPr>
              <w:ind w:righ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школы в массовых физкультурно-спортивных мероприятиях (в т.ч. Всероссийских спортивных соревнованиях школьников Президентские состязания и Президентские спортивные игры) на </w:t>
            </w:r>
            <w:r w:rsidR="00E542DB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Pr="001F3EDE">
              <w:rPr>
                <w:rFonts w:ascii="Times New Roman" w:hAnsi="Times New Roman" w:cs="Times New Roman"/>
                <w:sz w:val="24"/>
                <w:szCs w:val="24"/>
              </w:rPr>
              <w:t>альном уровне.</w:t>
            </w:r>
          </w:p>
          <w:p w:rsidR="001F3EDE" w:rsidRPr="001F3EDE" w:rsidRDefault="001F3EDE" w:rsidP="003C6767">
            <w:pPr>
              <w:pStyle w:val="a6"/>
              <w:numPr>
                <w:ilvl w:val="0"/>
                <w:numId w:val="25"/>
              </w:numPr>
              <w:ind w:righ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D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призеров и победителей спортивных соревнований, в т.ч. Всероссийских спортивных  соревнований школьников Президентские состязания и Президентские спортивные игры на </w:t>
            </w:r>
            <w:r w:rsidR="00E542DB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="00E542DB" w:rsidRPr="001F3EDE">
              <w:rPr>
                <w:rFonts w:ascii="Times New Roman" w:hAnsi="Times New Roman" w:cs="Times New Roman"/>
                <w:sz w:val="24"/>
                <w:szCs w:val="24"/>
              </w:rPr>
              <w:t>альном</w:t>
            </w:r>
            <w:r w:rsidRPr="001F3EDE">
              <w:rPr>
                <w:rFonts w:ascii="Times New Roman" w:hAnsi="Times New Roman" w:cs="Times New Roman"/>
                <w:sz w:val="24"/>
                <w:szCs w:val="24"/>
              </w:rPr>
              <w:t xml:space="preserve"> уровне. </w:t>
            </w:r>
          </w:p>
          <w:p w:rsidR="006410C1" w:rsidRPr="0038209A" w:rsidRDefault="001F3EDE" w:rsidP="003C6767">
            <w:pPr>
              <w:pStyle w:val="a6"/>
              <w:numPr>
                <w:ilvl w:val="0"/>
                <w:numId w:val="25"/>
              </w:numPr>
              <w:spacing w:before="240"/>
              <w:ind w:right="140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F3EDE">
              <w:rPr>
                <w:rFonts w:ascii="Times New Roman" w:hAnsi="Times New Roman" w:cs="Times New Roman"/>
                <w:sz w:val="24"/>
                <w:szCs w:val="24"/>
              </w:rPr>
              <w:t>Рост числа обучающихся, получивших знак отличия ВФСК «ГТО».</w:t>
            </w:r>
          </w:p>
        </w:tc>
      </w:tr>
      <w:tr w:rsidR="006410C1" w:rsidTr="00D46B62">
        <w:trPr>
          <w:trHeight w:val="358"/>
        </w:trPr>
        <w:tc>
          <w:tcPr>
            <w:tcW w:w="1525" w:type="dxa"/>
          </w:tcPr>
          <w:p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2783" w:type="dxa"/>
          </w:tcPr>
          <w:p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Творчество</w:t>
            </w:r>
          </w:p>
        </w:tc>
        <w:tc>
          <w:tcPr>
            <w:tcW w:w="10461" w:type="dxa"/>
          </w:tcPr>
          <w:p w:rsidR="00CF6ACE" w:rsidRPr="00CF6ACE" w:rsidRDefault="00CF6ACE" w:rsidP="00CF6ACE">
            <w:pPr>
              <w:widowControl/>
              <w:spacing w:before="240"/>
              <w:ind w:left="171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u w:val="single"/>
                <w:lang w:bidi="ar-SA"/>
              </w:rPr>
            </w:pPr>
            <w:r w:rsidRPr="00CF6ACE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u w:val="single"/>
                <w:lang w:bidi="ar-SA"/>
              </w:rPr>
              <w:t xml:space="preserve">Сохранение </w:t>
            </w:r>
            <w:r w:rsidR="00E542DB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u w:val="single"/>
                <w:lang w:bidi="ar-SA"/>
              </w:rPr>
              <w:t>средне</w:t>
            </w:r>
            <w:r w:rsidRPr="00CF6ACE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u w:val="single"/>
                <w:lang w:bidi="ar-SA"/>
              </w:rPr>
              <w:t xml:space="preserve">го уровня. </w:t>
            </w:r>
          </w:p>
          <w:p w:rsidR="006410C1" w:rsidRPr="001F3EDE" w:rsidRDefault="001F3EDE" w:rsidP="001F3EDE">
            <w:pPr>
              <w:ind w:left="178" w:right="140"/>
              <w:contextualSpacing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F3EDE">
              <w:rPr>
                <w:rFonts w:ascii="Times New Roman" w:hAnsi="Times New Roman" w:cs="Times New Roman"/>
              </w:rPr>
              <w:t>Повышена доля обучающихся, являющихся членами школьных творческих объединений.</w:t>
            </w:r>
          </w:p>
          <w:p w:rsidR="006410C1" w:rsidRPr="006410C1" w:rsidRDefault="006410C1" w:rsidP="006410C1">
            <w:pPr>
              <w:ind w:left="171"/>
              <w:jc w:val="both"/>
              <w:rPr>
                <w:color w:val="FF0000"/>
              </w:rPr>
            </w:pPr>
          </w:p>
        </w:tc>
      </w:tr>
      <w:tr w:rsidR="006410C1" w:rsidTr="00D46B62">
        <w:trPr>
          <w:trHeight w:val="358"/>
        </w:trPr>
        <w:tc>
          <w:tcPr>
            <w:tcW w:w="1525" w:type="dxa"/>
          </w:tcPr>
          <w:p w:rsidR="006410C1" w:rsidRPr="009B1C15" w:rsidRDefault="001F3EDE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="006410C1"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783" w:type="dxa"/>
          </w:tcPr>
          <w:p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Учитель. Школьная команда</w:t>
            </w:r>
          </w:p>
        </w:tc>
        <w:tc>
          <w:tcPr>
            <w:tcW w:w="10461" w:type="dxa"/>
          </w:tcPr>
          <w:p w:rsidR="00E542DB" w:rsidRDefault="00E542DB" w:rsidP="001F3EDE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Повышение уров</w:t>
            </w:r>
            <w:r w:rsidRPr="00CF6AC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ня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от</w:t>
            </w:r>
            <w:r w:rsidRPr="00CF6AC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базового </w:t>
            </w:r>
            <w:r w:rsidRPr="00CF6AC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до среднего.  </w:t>
            </w:r>
          </w:p>
          <w:p w:rsidR="001F3EDE" w:rsidRPr="001F3EDE" w:rsidRDefault="001F3EDE" w:rsidP="001F3EDE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Pr="001F3EDE">
              <w:rPr>
                <w:rFonts w:ascii="Times New Roman" w:eastAsia="Times New Roman" w:hAnsi="Times New Roman" w:cs="Times New Roman"/>
                <w:color w:val="auto"/>
              </w:rPr>
              <w:t>Повысить долю учителей с разработанными ИОМ.</w:t>
            </w:r>
          </w:p>
          <w:p w:rsidR="006410C1" w:rsidRPr="006410C1" w:rsidRDefault="001F3EDE" w:rsidP="001F3EDE">
            <w:pPr>
              <w:widowControl/>
              <w:ind w:left="30" w:right="14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F3EDE">
              <w:rPr>
                <w:rFonts w:ascii="Times New Roman" w:eastAsia="Times New Roman" w:hAnsi="Times New Roman" w:cs="Times New Roman"/>
                <w:color w:val="auto"/>
              </w:rPr>
              <w:t>2. Обеспечить условия для обучения учителей по программам, направленным на формирование у обучающихся навыков, обеспечивающих технологический суверенитет</w:t>
            </w:r>
          </w:p>
        </w:tc>
      </w:tr>
      <w:tr w:rsidR="006410C1" w:rsidTr="00D46B62">
        <w:trPr>
          <w:trHeight w:val="373"/>
        </w:trPr>
        <w:tc>
          <w:tcPr>
            <w:tcW w:w="1525" w:type="dxa"/>
          </w:tcPr>
          <w:p w:rsidR="006410C1" w:rsidRPr="009B1C15" w:rsidRDefault="001F3EDE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  <w:r w:rsidR="006410C1"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783" w:type="dxa"/>
          </w:tcPr>
          <w:p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Образовательная среда</w:t>
            </w:r>
          </w:p>
        </w:tc>
        <w:tc>
          <w:tcPr>
            <w:tcW w:w="10461" w:type="dxa"/>
          </w:tcPr>
          <w:p w:rsidR="00E542DB" w:rsidRDefault="00E542DB" w:rsidP="00E542DB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Повышение уров</w:t>
            </w:r>
            <w:r w:rsidRPr="00CF6AC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ня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от</w:t>
            </w:r>
            <w:r w:rsidRPr="00CF6AC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базового </w:t>
            </w:r>
            <w:r w:rsidRPr="00CF6AC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до среднего.  </w:t>
            </w:r>
          </w:p>
          <w:p w:rsidR="001F3EDE" w:rsidRPr="001F3EDE" w:rsidRDefault="001F3EDE" w:rsidP="003C6767">
            <w:pPr>
              <w:widowControl/>
              <w:numPr>
                <w:ilvl w:val="0"/>
                <w:numId w:val="4"/>
              </w:numPr>
              <w:ind w:left="61" w:right="14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3E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Создан собственный цифровой образовательный контент для демонстрации на уроках в рамках использования ФГИС «Моя школа». </w:t>
            </w:r>
          </w:p>
          <w:p w:rsidR="001F3EDE" w:rsidRPr="001F3EDE" w:rsidRDefault="001F3EDE" w:rsidP="003C6767">
            <w:pPr>
              <w:widowControl/>
              <w:numPr>
                <w:ilvl w:val="0"/>
                <w:numId w:val="4"/>
              </w:numPr>
              <w:ind w:left="61" w:right="14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3E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 Использованы возможности «Сферум», «Библиотеки ЦОК» для проведения  учебных консультаций, родительских собраний, занятий с обучающимися.</w:t>
            </w:r>
          </w:p>
          <w:p w:rsidR="001F3EDE" w:rsidRPr="001F3EDE" w:rsidRDefault="001F3EDE" w:rsidP="00B05B3B">
            <w:pPr>
              <w:widowControl/>
              <w:ind w:left="61" w:right="14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3E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3. Школа оснащена IT-оборудованием в соответствии с рекомендациями проекта «Школа </w:t>
            </w:r>
            <w:r w:rsidRPr="001F3E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Минпросвещения России».</w:t>
            </w:r>
          </w:p>
          <w:p w:rsidR="00571B48" w:rsidRPr="006410C1" w:rsidRDefault="00571B48" w:rsidP="00571B48">
            <w:pPr>
              <w:widowControl/>
              <w:ind w:left="61" w:right="1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</w:tr>
    </w:tbl>
    <w:p w:rsidR="003E2ED8" w:rsidRPr="006410C1" w:rsidRDefault="003E2ED8" w:rsidP="003E2ED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</w:p>
    <w:p w:rsidR="006E0C62" w:rsidRPr="004E0845" w:rsidRDefault="006E0C62" w:rsidP="006E0C62">
      <w:pPr>
        <w:ind w:left="284"/>
        <w:jc w:val="both"/>
        <w:rPr>
          <w:rFonts w:ascii="Times New Roman" w:hAnsi="Times New Roman" w:cs="Times New Roman"/>
          <w:b/>
        </w:rPr>
      </w:pPr>
      <w:r w:rsidRPr="004E0845">
        <w:rPr>
          <w:rFonts w:ascii="Times New Roman" w:hAnsi="Times New Roman" w:cs="Times New Roman"/>
          <w:b/>
        </w:rPr>
        <w:t xml:space="preserve">В перспективе реализации предлагаемой Программы развития школа видится: </w:t>
      </w:r>
    </w:p>
    <w:p w:rsidR="006E0C62" w:rsidRPr="004E0845" w:rsidRDefault="006E0C62" w:rsidP="006E0C62">
      <w:pPr>
        <w:ind w:left="284"/>
        <w:jc w:val="both"/>
        <w:rPr>
          <w:rFonts w:ascii="Times New Roman" w:hAnsi="Times New Roman" w:cs="Times New Roman"/>
          <w:b/>
        </w:rPr>
      </w:pPr>
    </w:p>
    <w:p w:rsidR="006E0C62" w:rsidRPr="004E0845" w:rsidRDefault="00623CC3" w:rsidP="00623CC3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C62" w:rsidRPr="004E0845">
        <w:rPr>
          <w:rFonts w:ascii="Times New Roman" w:hAnsi="Times New Roman" w:cs="Times New Roman"/>
          <w:sz w:val="24"/>
          <w:szCs w:val="24"/>
        </w:rPr>
        <w:t>образоват</w:t>
      </w:r>
      <w:r w:rsidR="000F165B">
        <w:rPr>
          <w:rFonts w:ascii="Times New Roman" w:hAnsi="Times New Roman" w:cs="Times New Roman"/>
          <w:sz w:val="24"/>
          <w:szCs w:val="24"/>
        </w:rPr>
        <w:t xml:space="preserve">ельной организацией, в которой </w:t>
      </w:r>
      <w:r w:rsidR="006E0C62" w:rsidRPr="004E0845">
        <w:rPr>
          <w:rFonts w:ascii="Times New Roman" w:hAnsi="Times New Roman" w:cs="Times New Roman"/>
          <w:sz w:val="24"/>
          <w:szCs w:val="24"/>
        </w:rPr>
        <w:t>созданы условия для развития потенциальных возможностей личности каждого ребенка и педагога, активного участия родителей в образовательном процессе школы;</w:t>
      </w:r>
    </w:p>
    <w:p w:rsidR="006E0C62" w:rsidRPr="004E0845" w:rsidRDefault="00623CC3" w:rsidP="00623CC3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65B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организацией, </w:t>
      </w:r>
      <w:r w:rsidR="006E0C62" w:rsidRPr="004E0845">
        <w:rPr>
          <w:rFonts w:ascii="Times New Roman" w:hAnsi="Times New Roman" w:cs="Times New Roman"/>
          <w:sz w:val="24"/>
          <w:szCs w:val="24"/>
        </w:rPr>
        <w:t>удовлетворяющей потребности общества в качественном образовании;</w:t>
      </w:r>
    </w:p>
    <w:p w:rsidR="006E0C62" w:rsidRPr="004E0845" w:rsidRDefault="00623CC3" w:rsidP="00623CC3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C62" w:rsidRPr="004E0845">
        <w:rPr>
          <w:rFonts w:ascii="Times New Roman" w:hAnsi="Times New Roman" w:cs="Times New Roman"/>
          <w:sz w:val="24"/>
          <w:szCs w:val="24"/>
        </w:rPr>
        <w:t>образ</w:t>
      </w:r>
      <w:r w:rsidR="000F165B">
        <w:rPr>
          <w:rFonts w:ascii="Times New Roman" w:hAnsi="Times New Roman" w:cs="Times New Roman"/>
          <w:sz w:val="24"/>
          <w:szCs w:val="24"/>
        </w:rPr>
        <w:t xml:space="preserve">овательной организацией, </w:t>
      </w:r>
      <w:r w:rsidR="006E0C62" w:rsidRPr="004E0845">
        <w:rPr>
          <w:rFonts w:ascii="Times New Roman" w:hAnsi="Times New Roman" w:cs="Times New Roman"/>
          <w:sz w:val="24"/>
          <w:szCs w:val="24"/>
        </w:rPr>
        <w:t xml:space="preserve">сохраняющей здоровье участников в комфортной среде; </w:t>
      </w:r>
    </w:p>
    <w:p w:rsidR="006E0C62" w:rsidRPr="004E0845" w:rsidRDefault="00623CC3" w:rsidP="00623CC3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C62" w:rsidRPr="004E0845">
        <w:rPr>
          <w:rFonts w:ascii="Times New Roman" w:hAnsi="Times New Roman" w:cs="Times New Roman"/>
          <w:sz w:val="24"/>
          <w:szCs w:val="24"/>
        </w:rPr>
        <w:t>образовательной организацией, в которой царит взаимопонимание и взаимоуважение между учителями, учениками и родителями;</w:t>
      </w:r>
    </w:p>
    <w:p w:rsidR="006E0C62" w:rsidRDefault="00623CC3" w:rsidP="00623CC3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C62" w:rsidRPr="004E0845">
        <w:rPr>
          <w:rFonts w:ascii="Times New Roman" w:hAnsi="Times New Roman" w:cs="Times New Roman"/>
          <w:sz w:val="24"/>
          <w:szCs w:val="24"/>
        </w:rPr>
        <w:t>образовательной организацией, в которой сохраняются лучшие традиции</w:t>
      </w:r>
      <w:r w:rsidR="000F165B">
        <w:rPr>
          <w:rFonts w:ascii="Times New Roman" w:hAnsi="Times New Roman" w:cs="Times New Roman"/>
          <w:sz w:val="24"/>
          <w:szCs w:val="24"/>
        </w:rPr>
        <w:t>, создающие неповторимый имидж </w:t>
      </w:r>
      <w:r w:rsidR="006E0C62" w:rsidRPr="004E0845">
        <w:rPr>
          <w:rFonts w:ascii="Times New Roman" w:hAnsi="Times New Roman" w:cs="Times New Roman"/>
          <w:sz w:val="24"/>
          <w:szCs w:val="24"/>
        </w:rPr>
        <w:t>школы.</w:t>
      </w:r>
    </w:p>
    <w:p w:rsidR="00445D84" w:rsidRDefault="00445D84" w:rsidP="00445D84">
      <w:pPr>
        <w:jc w:val="both"/>
        <w:rPr>
          <w:rFonts w:ascii="Times New Roman" w:hAnsi="Times New Roman" w:cs="Times New Roman"/>
        </w:rPr>
      </w:pPr>
    </w:p>
    <w:p w:rsidR="00445D84" w:rsidRDefault="00445D84" w:rsidP="00445D84">
      <w:pPr>
        <w:jc w:val="both"/>
        <w:rPr>
          <w:rFonts w:ascii="Times New Roman" w:hAnsi="Times New Roman" w:cs="Times New Roman"/>
        </w:rPr>
      </w:pPr>
    </w:p>
    <w:p w:rsidR="00445D84" w:rsidRDefault="00445D84" w:rsidP="00445D84">
      <w:pPr>
        <w:jc w:val="both"/>
        <w:rPr>
          <w:rFonts w:ascii="Times New Roman" w:hAnsi="Times New Roman" w:cs="Times New Roman"/>
        </w:rPr>
      </w:pPr>
    </w:p>
    <w:p w:rsidR="003A34D3" w:rsidRDefault="003A34D3" w:rsidP="00445D84">
      <w:pPr>
        <w:jc w:val="both"/>
        <w:rPr>
          <w:rFonts w:ascii="Times New Roman" w:hAnsi="Times New Roman" w:cs="Times New Roman"/>
        </w:rPr>
      </w:pPr>
    </w:p>
    <w:p w:rsidR="003E2ED8" w:rsidRPr="003520B1" w:rsidRDefault="003E2ED8" w:rsidP="003C6767">
      <w:pPr>
        <w:widowControl/>
        <w:numPr>
          <w:ilvl w:val="0"/>
          <w:numId w:val="23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520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Механизмы реализации Программы развития.</w:t>
      </w:r>
    </w:p>
    <w:p w:rsidR="00783F44" w:rsidRDefault="00783F44" w:rsidP="00783F44">
      <w:pPr>
        <w:widowControl/>
        <w:spacing w:after="16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Style w:val="75"/>
        <w:tblW w:w="5000" w:type="pct"/>
        <w:tblLook w:val="04A0" w:firstRow="1" w:lastRow="0" w:firstColumn="1" w:lastColumn="0" w:noHBand="0" w:noVBand="1"/>
      </w:tblPr>
      <w:tblGrid>
        <w:gridCol w:w="2800"/>
        <w:gridCol w:w="2407"/>
        <w:gridCol w:w="4959"/>
        <w:gridCol w:w="2490"/>
        <w:gridCol w:w="2696"/>
      </w:tblGrid>
      <w:tr w:rsidR="00783F44" w:rsidRPr="003E2ED8" w:rsidTr="00D10136">
        <w:tc>
          <w:tcPr>
            <w:tcW w:w="912" w:type="pct"/>
            <w:vAlign w:val="center"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Наименование блока</w:t>
            </w:r>
          </w:p>
        </w:tc>
        <w:tc>
          <w:tcPr>
            <w:tcW w:w="784" w:type="pct"/>
            <w:vAlign w:val="center"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Наименование ресурсов</w:t>
            </w:r>
          </w:p>
        </w:tc>
        <w:tc>
          <w:tcPr>
            <w:tcW w:w="1615" w:type="pct"/>
            <w:vAlign w:val="center"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Требуемые ресурсы</w:t>
            </w:r>
          </w:p>
        </w:tc>
        <w:tc>
          <w:tcPr>
            <w:tcW w:w="878" w:type="pct"/>
            <w:vAlign w:val="center"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Источники получения/</w:t>
            </w:r>
          </w:p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приобретения</w:t>
            </w:r>
          </w:p>
        </w:tc>
      </w:tr>
      <w:tr w:rsidR="00783F44" w:rsidRPr="003E2ED8" w:rsidTr="00D10136">
        <w:trPr>
          <w:trHeight w:val="483"/>
        </w:trPr>
        <w:tc>
          <w:tcPr>
            <w:tcW w:w="912" w:type="pct"/>
          </w:tcPr>
          <w:p w:rsidR="00783F44" w:rsidRPr="0039237F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1.</w:t>
            </w:r>
            <w:r w:rsidRPr="0039237F">
              <w:rPr>
                <w:rFonts w:ascii="Times New Roman" w:hAnsi="Times New Roman" w:cs="Times New Roman"/>
                <w:szCs w:val="28"/>
                <w:lang w:eastAsia="en-US"/>
              </w:rPr>
              <w:t>Нормативное правовое обеспечение (ЛНА)</w:t>
            </w:r>
          </w:p>
        </w:tc>
        <w:tc>
          <w:tcPr>
            <w:tcW w:w="784" w:type="pct"/>
          </w:tcPr>
          <w:p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Нормативно-правовые акты школы</w:t>
            </w:r>
          </w:p>
        </w:tc>
        <w:tc>
          <w:tcPr>
            <w:tcW w:w="1615" w:type="pct"/>
          </w:tcPr>
          <w:p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Нормативно-правовые акты, регулирующие:</w:t>
            </w:r>
          </w:p>
          <w:p w:rsidR="00783F44" w:rsidRPr="000738F4" w:rsidRDefault="00783F44" w:rsidP="007B78EB">
            <w:pPr>
              <w:keepNext/>
              <w:keepLines/>
              <w:tabs>
                <w:tab w:val="left" w:pos="121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0738F4">
              <w:rPr>
                <w:rFonts w:ascii="Times New Roman" w:hAnsi="Times New Roman" w:cs="Times New Roman"/>
                <w:bCs/>
              </w:rPr>
              <w:t>структуру управления деятельностью организации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0738F4">
              <w:rPr>
                <w:rFonts w:ascii="Times New Roman" w:hAnsi="Times New Roman" w:cs="Times New Roman"/>
                <w:bCs/>
              </w:rPr>
              <w:t>прием в организацию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0738F4">
              <w:rPr>
                <w:rFonts w:ascii="Times New Roman" w:hAnsi="Times New Roman" w:cs="Times New Roman"/>
                <w:bCs/>
              </w:rPr>
              <w:t>по реализуемым в соответствии с лицензией образовательным программам, соответствующая требованиям, установленным законодательством РФ в области образования</w:t>
            </w:r>
            <w:r>
              <w:rPr>
                <w:rFonts w:ascii="Times New Roman" w:hAnsi="Times New Roman" w:cs="Times New Roman"/>
                <w:bCs/>
              </w:rPr>
              <w:t>;  систему</w:t>
            </w:r>
            <w:r w:rsidRPr="000738F4">
              <w:rPr>
                <w:rFonts w:ascii="Times New Roman" w:hAnsi="Times New Roman" w:cs="Times New Roman"/>
                <w:bCs/>
              </w:rPr>
              <w:t xml:space="preserve"> управления качеством образования и контроля качества образования</w:t>
            </w:r>
            <w:r>
              <w:rPr>
                <w:rFonts w:ascii="Times New Roman" w:hAnsi="Times New Roman" w:cs="Times New Roman"/>
                <w:bCs/>
              </w:rPr>
              <w:t>; обеспечение</w:t>
            </w:r>
            <w:r w:rsidRPr="000738F4">
              <w:rPr>
                <w:rFonts w:ascii="Times New Roman" w:hAnsi="Times New Roman" w:cs="Times New Roman"/>
                <w:bCs/>
              </w:rPr>
              <w:t xml:space="preserve"> учебной, учебно-методической литературой и иными библиотечно-информационными ресурсами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0738F4">
              <w:rPr>
                <w:rFonts w:ascii="Times New Roman" w:hAnsi="Times New Roman" w:cs="Times New Roman"/>
                <w:bCs/>
              </w:rPr>
              <w:t>внутренний распорядок организации</w:t>
            </w:r>
            <w:r>
              <w:rPr>
                <w:rFonts w:ascii="Times New Roman" w:hAnsi="Times New Roman" w:cs="Times New Roman"/>
                <w:bCs/>
              </w:rPr>
              <w:t>,  в т.ч.</w:t>
            </w:r>
            <w:r w:rsidR="00623CC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0738F4">
              <w:rPr>
                <w:rFonts w:ascii="Times New Roman" w:hAnsi="Times New Roman" w:cs="Times New Roman"/>
                <w:bCs/>
              </w:rPr>
              <w:t>рава и обязанности работников организации, обучающихся, воспитанников</w:t>
            </w:r>
            <w:r>
              <w:rPr>
                <w:rFonts w:ascii="Times New Roman" w:hAnsi="Times New Roman" w:cs="Times New Roman"/>
                <w:bCs/>
              </w:rPr>
              <w:t>; внедрение</w:t>
            </w:r>
            <w:r w:rsidRPr="000738F4">
              <w:rPr>
                <w:rFonts w:ascii="Times New Roman" w:hAnsi="Times New Roman" w:cs="Times New Roman"/>
                <w:bCs/>
              </w:rPr>
              <w:t xml:space="preserve"> электрон</w:t>
            </w:r>
            <w:r>
              <w:rPr>
                <w:rFonts w:ascii="Times New Roman" w:hAnsi="Times New Roman" w:cs="Times New Roman"/>
                <w:bCs/>
              </w:rPr>
              <w:t xml:space="preserve">ных дневников и журналов, работу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сети Интернет; </w:t>
            </w:r>
          </w:p>
          <w:p w:rsidR="00783F44" w:rsidRPr="000738F4" w:rsidRDefault="00783F44" w:rsidP="007B78EB">
            <w:pPr>
              <w:keepNext/>
              <w:keepLines/>
              <w:tabs>
                <w:tab w:val="left" w:pos="121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организацию и обеспечение</w:t>
            </w:r>
            <w:r w:rsidRPr="00C4567C">
              <w:rPr>
                <w:rFonts w:ascii="Times New Roman" w:hAnsi="Times New Roman" w:cs="Times New Roman"/>
                <w:bCs/>
              </w:rPr>
              <w:t xml:space="preserve"> здоровых и безопасных условий труда и учебы в образовательном учреждении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0738F4">
              <w:rPr>
                <w:rFonts w:ascii="Times New Roman" w:hAnsi="Times New Roman" w:cs="Times New Roman"/>
                <w:bCs/>
              </w:rPr>
              <w:t xml:space="preserve">оказание платных образовательных услуг. </w:t>
            </w:r>
          </w:p>
        </w:tc>
        <w:tc>
          <w:tcPr>
            <w:tcW w:w="811" w:type="pct"/>
          </w:tcPr>
          <w:p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Обновление локальных актов в соответствии с реализацией обновлённых ФГОС.</w:t>
            </w:r>
          </w:p>
        </w:tc>
        <w:tc>
          <w:tcPr>
            <w:tcW w:w="878" w:type="pct"/>
          </w:tcPr>
          <w:p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Бюджет </w:t>
            </w:r>
          </w:p>
        </w:tc>
      </w:tr>
      <w:tr w:rsidR="00783F44" w:rsidRPr="003E2ED8" w:rsidTr="00D10136">
        <w:tc>
          <w:tcPr>
            <w:tcW w:w="912" w:type="pct"/>
            <w:vMerge w:val="restart"/>
          </w:tcPr>
          <w:p w:rsidR="00783F44" w:rsidRPr="003E2ED8" w:rsidRDefault="00783F44" w:rsidP="007B78EB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 xml:space="preserve">2. </w:t>
            </w:r>
            <w:r w:rsidRPr="003E2ED8"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>Материально-техническое обеспечение</w:t>
            </w:r>
          </w:p>
        </w:tc>
        <w:tc>
          <w:tcPr>
            <w:tcW w:w="784" w:type="pct"/>
          </w:tcPr>
          <w:p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Учебные помещения</w:t>
            </w:r>
          </w:p>
        </w:tc>
        <w:tc>
          <w:tcPr>
            <w:tcW w:w="1615" w:type="pct"/>
          </w:tcPr>
          <w:p w:rsidR="00783F44" w:rsidRPr="00D0152B" w:rsidRDefault="00623CC3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учебных кабинет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начальных классов;  </w:t>
            </w:r>
          </w:p>
          <w:p w:rsidR="00783F44" w:rsidRPr="00D0152B" w:rsidRDefault="00623CC3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учебных предметных  кабинет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ов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;  </w:t>
            </w:r>
          </w:p>
          <w:p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 компьютерный кабинет; </w:t>
            </w:r>
          </w:p>
          <w:p w:rsidR="00783F44" w:rsidRPr="00D0152B" w:rsidRDefault="00D10136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спортивны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зал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, оснащённы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спортинвентарем и снарядами; </w:t>
            </w:r>
          </w:p>
          <w:p w:rsidR="00783F44" w:rsidRPr="00D0152B" w:rsidRDefault="00623CC3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лаборантские</w:t>
            </w:r>
          </w:p>
        </w:tc>
        <w:tc>
          <w:tcPr>
            <w:tcW w:w="811" w:type="pct"/>
          </w:tcPr>
          <w:p w:rsidR="00783F44" w:rsidRDefault="00623CC3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Мастерские, 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лингафонны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й класс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10136" w:rsidRPr="00D10136" w:rsidRDefault="00623CC3" w:rsidP="00623CC3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10136" w:rsidRPr="00D10136">
              <w:rPr>
                <w:rFonts w:ascii="Times New Roman" w:hAnsi="Times New Roman" w:cs="Times New Roman"/>
                <w:sz w:val="22"/>
                <w:szCs w:val="22"/>
              </w:rPr>
              <w:t>едиацентр</w:t>
            </w:r>
            <w:r w:rsidR="000024A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актовый зал</w:t>
            </w:r>
          </w:p>
        </w:tc>
        <w:tc>
          <w:tcPr>
            <w:tcW w:w="878" w:type="pct"/>
          </w:tcPr>
          <w:p w:rsidR="00783F44" w:rsidRPr="00D0152B" w:rsidRDefault="00623CC3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юджет</w:t>
            </w:r>
          </w:p>
        </w:tc>
      </w:tr>
      <w:tr w:rsidR="00783F44" w:rsidRPr="003E2ED8" w:rsidTr="00D10136">
        <w:tc>
          <w:tcPr>
            <w:tcW w:w="912" w:type="pct"/>
            <w:vMerge/>
          </w:tcPr>
          <w:p w:rsidR="00783F44" w:rsidRPr="003E2ED8" w:rsidRDefault="00783F44" w:rsidP="003C6767">
            <w:pPr>
              <w:widowControl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</w:p>
        </w:tc>
        <w:tc>
          <w:tcPr>
            <w:tcW w:w="784" w:type="pct"/>
          </w:tcPr>
          <w:p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615" w:type="pct"/>
          </w:tcPr>
          <w:p w:rsidR="00783F44" w:rsidRPr="00A47263" w:rsidRDefault="00623CC3" w:rsidP="008C22EE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783F44" w:rsidRPr="00A472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интерактивных компл</w:t>
            </w:r>
            <w:r w:rsidR="00A47263" w:rsidRPr="00A47263">
              <w:rPr>
                <w:rFonts w:ascii="Times New Roman" w:hAnsi="Times New Roman" w:cs="Times New Roman"/>
                <w:bCs/>
                <w:sz w:val="22"/>
                <w:szCs w:val="22"/>
              </w:rPr>
              <w:t>екс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783F44" w:rsidRPr="00A47263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623CC3" w:rsidRDefault="0097190F" w:rsidP="008C22EE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83F44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ПК</w:t>
            </w:r>
            <w:r w:rsidR="008C22EE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из них используются в учебных целях 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bookmarkStart w:id="3" w:name="_GoBack"/>
            <w:bookmarkEnd w:id="3"/>
            <w:r w:rsidR="008C22EE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8C22EE" w:rsidRPr="008C22EE" w:rsidRDefault="008C22EE" w:rsidP="008C22EE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мультимедийных проекторов, </w:t>
            </w:r>
          </w:p>
          <w:p w:rsidR="00623CC3" w:rsidRDefault="0097190F" w:rsidP="00623CC3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83F44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ноутбук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>ов</w:t>
            </w:r>
            <w:r w:rsidR="00783F44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; </w:t>
            </w:r>
          </w:p>
          <w:p w:rsidR="00783F44" w:rsidRPr="00D0152B" w:rsidRDefault="00623CC3" w:rsidP="00623CC3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 комплект</w:t>
            </w:r>
            <w:r w:rsidR="00783F44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робототехнике</w:t>
            </w:r>
            <w:r w:rsidR="00783F44" w:rsidRPr="00A4726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811" w:type="pct"/>
          </w:tcPr>
          <w:p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Оборудование для проведения дистанционных занятий;</w:t>
            </w:r>
          </w:p>
          <w:p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Оборудование для удовлетворения потребностей обучающихся с ОВЗ; </w:t>
            </w:r>
            <w:r w:rsidRPr="00D0152B">
              <w:rPr>
                <w:rFonts w:ascii="Times New Roman" w:hAnsi="Times New Roman" w:cs="Times New Roman"/>
                <w:sz w:val="22"/>
                <w:szCs w:val="22"/>
              </w:rPr>
              <w:t>учебная мебель в соответствии с ФГОС; обновление лабораторного оборудования.</w:t>
            </w:r>
          </w:p>
        </w:tc>
        <w:tc>
          <w:tcPr>
            <w:tcW w:w="878" w:type="pct"/>
          </w:tcPr>
          <w:p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и внебюджетные средства</w:t>
            </w:r>
          </w:p>
        </w:tc>
      </w:tr>
      <w:tr w:rsidR="00783F44" w:rsidRPr="003E2ED8" w:rsidTr="00D10136">
        <w:tc>
          <w:tcPr>
            <w:tcW w:w="912" w:type="pct"/>
            <w:vMerge w:val="restart"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>3. Кадровые ресурсы</w:t>
            </w:r>
          </w:p>
        </w:tc>
        <w:tc>
          <w:tcPr>
            <w:tcW w:w="784" w:type="pct"/>
          </w:tcPr>
          <w:p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07A5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6207A5">
              <w:rPr>
                <w:rFonts w:ascii="Times New Roman" w:hAnsi="Times New Roman" w:cs="Times New Roman"/>
                <w:bCs/>
                <w:sz w:val="22"/>
                <w:szCs w:val="22"/>
              </w:rPr>
              <w:t>ивные кадры</w:t>
            </w:r>
          </w:p>
        </w:tc>
        <w:tc>
          <w:tcPr>
            <w:tcW w:w="1615" w:type="pct"/>
          </w:tcPr>
          <w:p w:rsidR="00783F44" w:rsidRPr="006207A5" w:rsidRDefault="00783F44" w:rsidP="00623CC3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Директор школы, заместител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директора по УВР, заместитель директора по ВР</w:t>
            </w:r>
          </w:p>
        </w:tc>
        <w:tc>
          <w:tcPr>
            <w:tcW w:w="811" w:type="pct"/>
          </w:tcPr>
          <w:p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Заместитель директора по ИКТ</w:t>
            </w:r>
          </w:p>
        </w:tc>
        <w:tc>
          <w:tcPr>
            <w:tcW w:w="878" w:type="pct"/>
          </w:tcPr>
          <w:p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</w:t>
            </w:r>
          </w:p>
        </w:tc>
      </w:tr>
      <w:tr w:rsidR="00783F44" w:rsidRPr="003E2ED8" w:rsidTr="00D10136">
        <w:tc>
          <w:tcPr>
            <w:tcW w:w="912" w:type="pct"/>
            <w:vMerge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</w:p>
        </w:tc>
        <w:tc>
          <w:tcPr>
            <w:tcW w:w="784" w:type="pct"/>
          </w:tcPr>
          <w:p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07A5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Педагогические кадры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 специалисты</w:t>
            </w:r>
          </w:p>
        </w:tc>
        <w:tc>
          <w:tcPr>
            <w:tcW w:w="1615" w:type="pct"/>
          </w:tcPr>
          <w:p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07A5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Педагоги-предметники школы (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6207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чел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.), воспитатели (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чел.), педагоги дополнительного образования (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чел.)</w:t>
            </w:r>
          </w:p>
          <w:p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 них:</w:t>
            </w:r>
          </w:p>
          <w:p w:rsidR="00783F44" w:rsidRPr="006207A5" w:rsidRDefault="0091246B" w:rsidP="00623CC3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55</w:t>
            </w:r>
            <w:r w:rsidR="00783F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% - 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783F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ысшая кв. категория; </w:t>
            </w:r>
            <w:r w:rsidR="00D1013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783F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23CC3">
              <w:rPr>
                <w:rFonts w:ascii="Times New Roman" w:hAnsi="Times New Roman" w:cs="Times New Roman"/>
                <w:bCs/>
                <w:sz w:val="22"/>
                <w:szCs w:val="22"/>
              </w:rPr>
              <w:t>года</w:t>
            </w:r>
            <w:r w:rsidR="00783F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средний возраст.</w:t>
            </w:r>
          </w:p>
        </w:tc>
        <w:tc>
          <w:tcPr>
            <w:tcW w:w="811" w:type="pct"/>
          </w:tcPr>
          <w:p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Тьюторы </w:t>
            </w:r>
            <w:r w:rsidR="003520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для сопровождения детей с ОВЗ; </w:t>
            </w:r>
          </w:p>
          <w:p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педагоги дополнительного образования; учитель-логопед, дефектолог. </w:t>
            </w:r>
          </w:p>
          <w:p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Эксперт по цифровой трансформации.</w:t>
            </w:r>
          </w:p>
        </w:tc>
        <w:tc>
          <w:tcPr>
            <w:tcW w:w="878" w:type="pct"/>
          </w:tcPr>
          <w:p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</w:t>
            </w:r>
          </w:p>
        </w:tc>
      </w:tr>
      <w:tr w:rsidR="00783F44" w:rsidRPr="003E2ED8" w:rsidTr="00D10136">
        <w:tc>
          <w:tcPr>
            <w:tcW w:w="912" w:type="pct"/>
            <w:vMerge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</w:p>
        </w:tc>
        <w:tc>
          <w:tcPr>
            <w:tcW w:w="784" w:type="pct"/>
          </w:tcPr>
          <w:p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07A5">
              <w:rPr>
                <w:rFonts w:ascii="Times New Roman" w:hAnsi="Times New Roman" w:cs="Times New Roman"/>
                <w:bCs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615" w:type="pct"/>
          </w:tcPr>
          <w:p w:rsidR="00783F44" w:rsidRPr="006207A5" w:rsidRDefault="00783F44" w:rsidP="0091246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заведующий библиотекой (1 чел.),  воспитател</w:t>
            </w:r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>и ГПД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91246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чел.) </w:t>
            </w:r>
          </w:p>
        </w:tc>
        <w:tc>
          <w:tcPr>
            <w:tcW w:w="811" w:type="pct"/>
          </w:tcPr>
          <w:p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Лаборанты.</w:t>
            </w:r>
          </w:p>
        </w:tc>
        <w:tc>
          <w:tcPr>
            <w:tcW w:w="878" w:type="pct"/>
          </w:tcPr>
          <w:p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Бюджет </w:t>
            </w:r>
          </w:p>
        </w:tc>
      </w:tr>
      <w:tr w:rsidR="00783F44" w:rsidRPr="003E2ED8" w:rsidTr="00D10136">
        <w:tc>
          <w:tcPr>
            <w:tcW w:w="912" w:type="pct"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lastRenderedPageBreak/>
              <w:t>4. Финансовые ресурсы</w:t>
            </w:r>
          </w:p>
        </w:tc>
        <w:tc>
          <w:tcPr>
            <w:tcW w:w="784" w:type="pct"/>
          </w:tcPr>
          <w:p w:rsidR="00783F44" w:rsidRPr="00AA6A50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50">
              <w:rPr>
                <w:rFonts w:ascii="Times New Roman" w:hAnsi="Times New Roman" w:cs="Times New Roman"/>
                <w:bCs/>
                <w:sz w:val="22"/>
                <w:szCs w:val="22"/>
              </w:rPr>
              <w:t>Бюджетные средства</w:t>
            </w:r>
          </w:p>
        </w:tc>
        <w:tc>
          <w:tcPr>
            <w:tcW w:w="1615" w:type="pct"/>
          </w:tcPr>
          <w:p w:rsidR="00783F44" w:rsidRPr="00AA6A50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Бюджет </w:t>
            </w:r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>Брянской области</w:t>
            </w:r>
          </w:p>
        </w:tc>
        <w:tc>
          <w:tcPr>
            <w:tcW w:w="811" w:type="pct"/>
          </w:tcPr>
          <w:p w:rsidR="00783F44" w:rsidRPr="00AA6A50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Сохранение бюджетного финансирования.</w:t>
            </w:r>
          </w:p>
        </w:tc>
        <w:tc>
          <w:tcPr>
            <w:tcW w:w="878" w:type="pct"/>
          </w:tcPr>
          <w:p w:rsidR="00783F44" w:rsidRPr="00AA6A50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50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Муниципальные, региональные, федеральные субсидии</w:t>
            </w:r>
          </w:p>
        </w:tc>
      </w:tr>
      <w:tr w:rsidR="00783F44" w:rsidRPr="003E2ED8" w:rsidTr="00D10136">
        <w:tc>
          <w:tcPr>
            <w:tcW w:w="912" w:type="pct"/>
            <w:vMerge w:val="restart"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>Научно-методические ресурсы</w:t>
            </w:r>
          </w:p>
        </w:tc>
        <w:tc>
          <w:tcPr>
            <w:tcW w:w="784" w:type="pct"/>
          </w:tcPr>
          <w:p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>Учебная литература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для обучающихся и педагогов</w:t>
            </w:r>
          </w:p>
        </w:tc>
        <w:tc>
          <w:tcPr>
            <w:tcW w:w="1615" w:type="pct"/>
          </w:tcPr>
          <w:p w:rsidR="00783F44" w:rsidRPr="000738F4" w:rsidRDefault="00783F44" w:rsidP="0091246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Книжный фонд библиотеки насчитывает всего </w:t>
            </w:r>
            <w:r w:rsidR="0091246B">
              <w:rPr>
                <w:rFonts w:ascii="Times New Roman" w:hAnsi="Times New Roman" w:cs="Times New Roman"/>
                <w:bCs/>
                <w:sz w:val="22"/>
                <w:szCs w:val="22"/>
              </w:rPr>
              <w:t>2576</w:t>
            </w: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экземпляра, в том числе фонд учебников – </w:t>
            </w:r>
            <w:r w:rsidR="0091246B">
              <w:rPr>
                <w:rFonts w:ascii="Times New Roman" w:hAnsi="Times New Roman" w:cs="Times New Roman"/>
                <w:bCs/>
                <w:sz w:val="22"/>
                <w:szCs w:val="22"/>
              </w:rPr>
              <w:t>2361</w:t>
            </w: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экземпляров,  фонд художественной  литературы - </w:t>
            </w:r>
            <w:r w:rsidR="0091246B">
              <w:rPr>
                <w:rFonts w:ascii="Times New Roman" w:hAnsi="Times New Roman" w:cs="Times New Roman"/>
                <w:bCs/>
                <w:sz w:val="22"/>
                <w:szCs w:val="22"/>
              </w:rPr>
              <w:t>215</w:t>
            </w: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экземпляров, </w:t>
            </w:r>
          </w:p>
        </w:tc>
        <w:tc>
          <w:tcPr>
            <w:tcW w:w="811" w:type="pct"/>
          </w:tcPr>
          <w:p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Обновление фонда учебников в соответствии с обновленными ФГОС; пополнение фонда художественной литературы;</w:t>
            </w:r>
          </w:p>
          <w:p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Обновление методической литературы для педагогов.</w:t>
            </w:r>
          </w:p>
        </w:tc>
        <w:tc>
          <w:tcPr>
            <w:tcW w:w="878" w:type="pct"/>
          </w:tcPr>
          <w:p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</w:t>
            </w:r>
          </w:p>
        </w:tc>
      </w:tr>
      <w:tr w:rsidR="00783F44" w:rsidRPr="003E2ED8" w:rsidTr="00D10136">
        <w:tc>
          <w:tcPr>
            <w:tcW w:w="912" w:type="pct"/>
            <w:vMerge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</w:p>
        </w:tc>
        <w:tc>
          <w:tcPr>
            <w:tcW w:w="784" w:type="pct"/>
          </w:tcPr>
          <w:p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>ЦОР</w:t>
            </w:r>
          </w:p>
        </w:tc>
        <w:tc>
          <w:tcPr>
            <w:tcW w:w="1615" w:type="pct"/>
          </w:tcPr>
          <w:p w:rsidR="00783F44" w:rsidRPr="000738F4" w:rsidRDefault="0091246B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  <w:r w:rsidR="00783F44"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наименования электронных изданий</w:t>
            </w:r>
          </w:p>
        </w:tc>
        <w:tc>
          <w:tcPr>
            <w:tcW w:w="811" w:type="pct"/>
          </w:tcPr>
          <w:p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Увеличение фонда ЦОР.</w:t>
            </w:r>
          </w:p>
        </w:tc>
        <w:tc>
          <w:tcPr>
            <w:tcW w:w="878" w:type="pct"/>
          </w:tcPr>
          <w:p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Бюджет </w:t>
            </w:r>
          </w:p>
        </w:tc>
      </w:tr>
      <w:tr w:rsidR="00783F44" w:rsidRPr="003E2ED8" w:rsidTr="00D10136">
        <w:tc>
          <w:tcPr>
            <w:tcW w:w="912" w:type="pct"/>
            <w:vMerge w:val="restart"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>6. Социальные ресурсы</w:t>
            </w:r>
          </w:p>
        </w:tc>
        <w:tc>
          <w:tcPr>
            <w:tcW w:w="784" w:type="pct"/>
          </w:tcPr>
          <w:p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367C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Учреждения</w:t>
            </w:r>
            <w:r w:rsidR="000024AC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социальной поддержки</w:t>
            </w:r>
          </w:p>
        </w:tc>
        <w:tc>
          <w:tcPr>
            <w:tcW w:w="1615" w:type="pct"/>
          </w:tcPr>
          <w:p w:rsidR="00783F44" w:rsidRPr="000024AC" w:rsidRDefault="000024AC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4AC">
              <w:rPr>
                <w:rFonts w:ascii="Times New Roman" w:hAnsi="Times New Roman" w:cs="Times New Roman"/>
                <w:sz w:val="22"/>
                <w:szCs w:val="22"/>
              </w:rPr>
              <w:t>Центр ПМСС</w:t>
            </w:r>
          </w:p>
        </w:tc>
        <w:tc>
          <w:tcPr>
            <w:tcW w:w="811" w:type="pct"/>
          </w:tcPr>
          <w:p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4367C">
              <w:rPr>
                <w:rFonts w:ascii="Times New Roman" w:hAnsi="Times New Roman" w:cs="Times New Roman"/>
                <w:bCs/>
                <w:sz w:val="22"/>
                <w:szCs w:val="22"/>
              </w:rPr>
              <w:t>Заключить договоры о сотрудничестве с</w:t>
            </w:r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учреждениями ВО, СПО</w:t>
            </w:r>
          </w:p>
        </w:tc>
        <w:tc>
          <w:tcPr>
            <w:tcW w:w="878" w:type="pct"/>
          </w:tcPr>
          <w:p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4367C">
              <w:rPr>
                <w:rFonts w:ascii="Times New Roman" w:hAnsi="Times New Roman" w:cs="Times New Roman"/>
                <w:bCs/>
                <w:sz w:val="22"/>
                <w:szCs w:val="22"/>
              </w:rPr>
              <w:t>бюджет</w:t>
            </w:r>
          </w:p>
        </w:tc>
      </w:tr>
      <w:tr w:rsidR="00783F44" w:rsidRPr="003E2ED8" w:rsidTr="00D10136">
        <w:tc>
          <w:tcPr>
            <w:tcW w:w="912" w:type="pct"/>
            <w:vMerge/>
          </w:tcPr>
          <w:p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</w:p>
        </w:tc>
        <w:tc>
          <w:tcPr>
            <w:tcW w:w="784" w:type="pct"/>
          </w:tcPr>
          <w:p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4367C">
              <w:rPr>
                <w:rFonts w:ascii="Times New Roman" w:hAnsi="Times New Roman" w:cs="Times New Roman"/>
                <w:bCs/>
                <w:sz w:val="22"/>
                <w:szCs w:val="22"/>
              </w:rPr>
              <w:t>Учреждения культуры</w:t>
            </w:r>
          </w:p>
        </w:tc>
        <w:tc>
          <w:tcPr>
            <w:tcW w:w="1615" w:type="pct"/>
          </w:tcPr>
          <w:p w:rsidR="00783F44" w:rsidRPr="0094367C" w:rsidRDefault="000024AC" w:rsidP="0091246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ДК, СБ</w:t>
            </w:r>
          </w:p>
        </w:tc>
        <w:tc>
          <w:tcPr>
            <w:tcW w:w="811" w:type="pct"/>
          </w:tcPr>
          <w:p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Заключить договоры о сотрудничестве с</w:t>
            </w:r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кванториумом </w:t>
            </w:r>
          </w:p>
        </w:tc>
        <w:tc>
          <w:tcPr>
            <w:tcW w:w="878" w:type="pct"/>
          </w:tcPr>
          <w:p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Бюджет </w:t>
            </w:r>
          </w:p>
        </w:tc>
      </w:tr>
    </w:tbl>
    <w:p w:rsidR="00783F44" w:rsidRPr="003E2ED8" w:rsidRDefault="00783F44" w:rsidP="00783F44">
      <w:pPr>
        <w:widowControl/>
        <w:spacing w:after="16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E2ED8" w:rsidRPr="003E2ED8" w:rsidRDefault="003E2ED8" w:rsidP="003E2ED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E2ED8" w:rsidRPr="003E2ED8" w:rsidRDefault="003E2ED8" w:rsidP="003E2ED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E2ED8" w:rsidRPr="003E2ED8" w:rsidRDefault="003E2ED8" w:rsidP="003E2ED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E2ED8" w:rsidRPr="003E2ED8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sectPr w:rsidR="003E2ED8" w:rsidRPr="003E2ED8" w:rsidSect="003E2ED8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3E2ED8" w:rsidRPr="00D764BA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764B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7. Критерии и показатели оценк</w:t>
      </w:r>
      <w:r w:rsidR="00D764B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 реализации Программы развития</w:t>
      </w:r>
    </w:p>
    <w:p w:rsidR="003E2ED8" w:rsidRPr="003E2ED8" w:rsidRDefault="003E2ED8" w:rsidP="003E2E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tbl>
      <w:tblPr>
        <w:tblStyle w:val="75"/>
        <w:tblW w:w="4974" w:type="pct"/>
        <w:tblLook w:val="04A0" w:firstRow="1" w:lastRow="0" w:firstColumn="1" w:lastColumn="0" w:noHBand="0" w:noVBand="1"/>
      </w:tblPr>
      <w:tblGrid>
        <w:gridCol w:w="2892"/>
        <w:gridCol w:w="3562"/>
        <w:gridCol w:w="3913"/>
      </w:tblGrid>
      <w:tr w:rsidR="003E2ED8" w:rsidRPr="00EC6E1B" w:rsidTr="00FC2546">
        <w:tc>
          <w:tcPr>
            <w:tcW w:w="1395" w:type="pct"/>
            <w:vAlign w:val="center"/>
          </w:tcPr>
          <w:p w:rsidR="003E2ED8" w:rsidRPr="00EC6E1B" w:rsidRDefault="003E2ED8" w:rsidP="003E2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Задача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vAlign w:val="center"/>
          </w:tcPr>
          <w:p w:rsidR="003E2ED8" w:rsidRPr="00EC6E1B" w:rsidRDefault="003E2ED8" w:rsidP="003E2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Описание результата</w:t>
            </w:r>
          </w:p>
        </w:tc>
        <w:tc>
          <w:tcPr>
            <w:tcW w:w="1887" w:type="pct"/>
            <w:vAlign w:val="center"/>
          </w:tcPr>
          <w:p w:rsidR="003E2ED8" w:rsidRPr="00EC6E1B" w:rsidRDefault="003E2ED8" w:rsidP="003E2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Количественные показатели</w:t>
            </w:r>
          </w:p>
        </w:tc>
      </w:tr>
      <w:tr w:rsidR="00445D84" w:rsidRPr="00EC6E1B" w:rsidTr="00FC2546">
        <w:tc>
          <w:tcPr>
            <w:tcW w:w="1395" w:type="pct"/>
          </w:tcPr>
          <w:p w:rsidR="00445D84" w:rsidRPr="00EC6E1B" w:rsidRDefault="00445D84" w:rsidP="00445D84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1.Обеспечить электронными учебниками обучающихся.</w:t>
            </w:r>
          </w:p>
          <w:p w:rsidR="00445D84" w:rsidRPr="00EC6E1B" w:rsidRDefault="00445D84" w:rsidP="00FC2546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 w:bidi="ar-SA"/>
              </w:rPr>
            </w:pP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</w:tcPr>
          <w:p w:rsidR="00445D84" w:rsidRPr="00EC6E1B" w:rsidRDefault="00FC2546" w:rsidP="00445D84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1. Обеспечено своевременное обеспечение учебными пособиями, расширено применение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электронных учебников.</w:t>
            </w:r>
          </w:p>
        </w:tc>
        <w:tc>
          <w:tcPr>
            <w:tcW w:w="1887" w:type="pct"/>
            <w:vAlign w:val="center"/>
          </w:tcPr>
          <w:p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1. На 25% увеличена доля обучающихся, обеспеченных электронными учебниками.</w:t>
            </w:r>
          </w:p>
          <w:p w:rsidR="00445D84" w:rsidRPr="00EC6E1B" w:rsidRDefault="00445D84" w:rsidP="00FC25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:rsidR="00445D84" w:rsidRPr="00EC6E1B" w:rsidTr="0004266B">
        <w:tc>
          <w:tcPr>
            <w:tcW w:w="1395" w:type="pct"/>
          </w:tcPr>
          <w:p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2.Оценить потребность в ведении углубленного изучения отдельных предметов.</w:t>
            </w:r>
          </w:p>
          <w:p w:rsidR="00445D84" w:rsidRPr="00EC6E1B" w:rsidRDefault="00445D84" w:rsidP="00445D84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 w:bidi="ar-SA"/>
              </w:rPr>
            </w:pP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</w:tcPr>
          <w:p w:rsidR="00445D84" w:rsidRPr="00EC6E1B" w:rsidRDefault="00445D84" w:rsidP="00445D84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2.Оценена потребность обучающихся в углубленном изучении отдельных предметов.</w:t>
            </w:r>
          </w:p>
          <w:p w:rsidR="00445D84" w:rsidRPr="00EC6E1B" w:rsidRDefault="00445D84" w:rsidP="00FC2546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 w:bidi="ar-SA"/>
              </w:rPr>
            </w:pPr>
          </w:p>
        </w:tc>
        <w:tc>
          <w:tcPr>
            <w:tcW w:w="1887" w:type="pct"/>
            <w:vAlign w:val="center"/>
          </w:tcPr>
          <w:p w:rsidR="00445D84" w:rsidRPr="00EC6E1B" w:rsidRDefault="00FC2546" w:rsidP="00FC25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2. Своевременное выявление запроса участников образовательных отношений: в феврале – мониторинг запроса на углубленное изучение отдельных предметов; </w:t>
            </w:r>
          </w:p>
        </w:tc>
      </w:tr>
      <w:tr w:rsidR="00445D84" w:rsidRPr="00EC6E1B" w:rsidTr="0004266B">
        <w:tc>
          <w:tcPr>
            <w:tcW w:w="1395" w:type="pct"/>
          </w:tcPr>
          <w:p w:rsidR="00FC2546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.Улучшение условий для организации обучения и воспитания Обучающихся с ОВЗ.</w:t>
            </w:r>
          </w:p>
          <w:p w:rsidR="00445D84" w:rsidRPr="00EC6E1B" w:rsidRDefault="00445D84" w:rsidP="00445D84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</w:tcPr>
          <w:p w:rsidR="00FC2546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3.1.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Повышена профессиональная компетентность педагогических работников, в т.ч. по вопросам работы по адаптированным образовательным программам.</w:t>
            </w:r>
          </w:p>
          <w:p w:rsidR="00445D84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.2.Развитие материально-технической базы школы, в т.ч. для обучающихся с ОВЗ и инвалидностью; повышен уровень обеспечения информационной техникой и современным учебным оборудованием. </w:t>
            </w:r>
          </w:p>
        </w:tc>
        <w:tc>
          <w:tcPr>
            <w:tcW w:w="1887" w:type="pct"/>
            <w:tcBorders>
              <w:top w:val="nil"/>
            </w:tcBorders>
          </w:tcPr>
          <w:p w:rsidR="00FC2546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.1. 100% педагогов повысили квалификацию в части обучения и воспитания обучающихся с ОВЗ, с инвалидностью.</w:t>
            </w:r>
          </w:p>
          <w:p w:rsidR="00FC2546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.2.Своевременное выявление потребности в оснащении специальными техническими средствами обучения (ОВЗ).</w:t>
            </w:r>
          </w:p>
          <w:p w:rsidR="00445D84" w:rsidRPr="00EC6E1B" w:rsidRDefault="00445D84" w:rsidP="00445D8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445D84" w:rsidRPr="00EC6E1B" w:rsidTr="00162CEA">
        <w:tc>
          <w:tcPr>
            <w:tcW w:w="1395" w:type="pct"/>
            <w:tcBorders>
              <w:right w:val="single" w:sz="4" w:space="0" w:color="auto"/>
            </w:tcBorders>
          </w:tcPr>
          <w:p w:rsidR="00445D84" w:rsidRPr="00EC6E1B" w:rsidRDefault="0004266B" w:rsidP="0004266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.Подготовить призеров и победителей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муниципального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этапа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ВсОШ.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4" w:rsidRPr="00EC6E1B" w:rsidRDefault="0004266B" w:rsidP="00445D8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 Наличие призеров и победителей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муниципального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этапа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ВсОШ.</w:t>
            </w:r>
          </w:p>
        </w:tc>
        <w:tc>
          <w:tcPr>
            <w:tcW w:w="1887" w:type="pct"/>
          </w:tcPr>
          <w:p w:rsidR="00445D84" w:rsidRPr="00EC6E1B" w:rsidRDefault="0004266B" w:rsidP="00445D8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  Наличие призеров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муниципального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э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тапа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ВсОШ.</w:t>
            </w:r>
          </w:p>
        </w:tc>
      </w:tr>
      <w:tr w:rsidR="00445D84" w:rsidRPr="00EC6E1B" w:rsidTr="00162CEA">
        <w:tc>
          <w:tcPr>
            <w:tcW w:w="1395" w:type="pct"/>
            <w:tcBorders>
              <w:bottom w:val="nil"/>
              <w:right w:val="single" w:sz="4" w:space="0" w:color="auto"/>
            </w:tcBorders>
          </w:tcPr>
          <w:p w:rsidR="00445D84" w:rsidRPr="00EC6E1B" w:rsidRDefault="0004266B" w:rsidP="00445D84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.Создать </w:t>
            </w:r>
            <w:r w:rsidR="00EC6E1B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Управляющий совет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в школе.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4" w:rsidRPr="00EC6E1B" w:rsidRDefault="0004266B" w:rsidP="00FC2546">
            <w:pPr>
              <w:pStyle w:val="a6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C2546"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.Создан </w:t>
            </w:r>
            <w:r w:rsidR="00EC6E1B"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Управляющий совет</w:t>
            </w:r>
            <w:r w:rsidR="00FC2546"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87" w:type="pct"/>
            <w:shd w:val="clear" w:color="auto" w:fill="auto"/>
          </w:tcPr>
          <w:p w:rsidR="00445D84" w:rsidRPr="00EC6E1B" w:rsidRDefault="0004266B" w:rsidP="00445D8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.Наличие </w:t>
            </w:r>
            <w:r w:rsidR="00EC6E1B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Управляющего совета</w:t>
            </w:r>
            <w:r w:rsidR="00FC2546" w:rsidRPr="00EC6E1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 w:bidi="ar-SA"/>
              </w:rPr>
              <w:t xml:space="preserve">.  </w:t>
            </w:r>
          </w:p>
        </w:tc>
      </w:tr>
      <w:tr w:rsidR="00FC2546" w:rsidRPr="00EC6E1B" w:rsidTr="00162CEA">
        <w:tc>
          <w:tcPr>
            <w:tcW w:w="1395" w:type="pct"/>
            <w:tcBorders>
              <w:right w:val="single" w:sz="4" w:space="0" w:color="auto"/>
            </w:tcBorders>
          </w:tcPr>
          <w:p w:rsidR="00FC2546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 Обеспечить участие школы в массовых физкультурно-спортивных мероприятиях (в т.ч. Всероссийских спортивных соревнованиях школьников Президентские сост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язания и Президентские спортивн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ы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е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игры) на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муниципальном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уровне.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46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 Участие школы в массовых физкультурно-спортивных мероприятиях (в т.ч. Всероссийских спортивных соревнованиях школьников Президентские состязания и Президентские спортивные игры) на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муниципальном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уровне.</w:t>
            </w:r>
          </w:p>
        </w:tc>
        <w:tc>
          <w:tcPr>
            <w:tcW w:w="1887" w:type="pct"/>
          </w:tcPr>
          <w:p w:rsidR="00FC2546" w:rsidRPr="00EC6E1B" w:rsidRDefault="00FC2546" w:rsidP="0004266B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EC6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7.Внутришкольные  мероприятия, участие в муниципальных мероприятиях – охват детей – до 60%</w:t>
            </w:r>
            <w:r w:rsidR="000426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</w:tc>
      </w:tr>
      <w:tr w:rsidR="00FC2546" w:rsidRPr="00EC6E1B" w:rsidTr="00FD5A86">
        <w:tc>
          <w:tcPr>
            <w:tcW w:w="1395" w:type="pct"/>
          </w:tcPr>
          <w:p w:rsidR="00FC2546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7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.Подготовить призеров и победителей Всероссийских спортивных  соревнований 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школьников Президентские состязания и Президентские спортивные игры на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муниципальном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уровне</w:t>
            </w:r>
          </w:p>
        </w:tc>
        <w:tc>
          <w:tcPr>
            <w:tcW w:w="1718" w:type="pct"/>
            <w:tcBorders>
              <w:top w:val="single" w:sz="4" w:space="0" w:color="auto"/>
            </w:tcBorders>
          </w:tcPr>
          <w:p w:rsidR="00FC2546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FC2546"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.Наличие призеров и победителей спортивных соревнований, в т.ч. Всероссийских спортивных  соревнований школьников </w:t>
            </w:r>
            <w:r w:rsidR="00FC2546"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Президентские состязания и Президентские спортивные игры на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муниципальном</w:t>
            </w: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2546"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уровне.</w:t>
            </w:r>
          </w:p>
        </w:tc>
        <w:tc>
          <w:tcPr>
            <w:tcW w:w="1887" w:type="pct"/>
          </w:tcPr>
          <w:p w:rsidR="00FC2546" w:rsidRPr="00EC6E1B" w:rsidRDefault="0004266B" w:rsidP="0004266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.Наличие призеров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муниципальном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уровне 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спортивных соревнований.</w:t>
            </w:r>
          </w:p>
        </w:tc>
      </w:tr>
      <w:tr w:rsidR="00FC2546" w:rsidRPr="00EC6E1B" w:rsidTr="00162CEA">
        <w:tc>
          <w:tcPr>
            <w:tcW w:w="1395" w:type="pct"/>
            <w:tcBorders>
              <w:bottom w:val="single" w:sz="4" w:space="0" w:color="auto"/>
            </w:tcBorders>
          </w:tcPr>
          <w:p w:rsidR="00FC2546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8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.Повысить долю обучающихся, имеющих знак «ГТО».  </w:t>
            </w: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FC2546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FC2546"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.Рост числа обучающихся, получивших знак отличия ВФСК «ГТО».</w:t>
            </w:r>
          </w:p>
        </w:tc>
        <w:tc>
          <w:tcPr>
            <w:tcW w:w="1887" w:type="pct"/>
            <w:tcBorders>
              <w:bottom w:val="single" w:sz="4" w:space="0" w:color="auto"/>
            </w:tcBorders>
          </w:tcPr>
          <w:p w:rsidR="00FC2546" w:rsidRPr="00EC6E1B" w:rsidRDefault="0004266B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="00FC2546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.Не менее 30% обучающихся, получивших знак отличия «ГТО».</w:t>
            </w:r>
          </w:p>
        </w:tc>
      </w:tr>
      <w:tr w:rsidR="0047257A" w:rsidRPr="00EC6E1B" w:rsidTr="00C856F2">
        <w:tc>
          <w:tcPr>
            <w:tcW w:w="1395" w:type="pct"/>
          </w:tcPr>
          <w:p w:rsidR="0047257A" w:rsidRPr="00EC6E1B" w:rsidRDefault="0004266B" w:rsidP="0047257A">
            <w:pPr>
              <w:widowControl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47257A" w:rsidRPr="00EC6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Повысить долю учителей с разработанными ИОМ.</w:t>
            </w: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47257A" w:rsidRPr="00EC6E1B" w:rsidRDefault="0004266B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9</w:t>
            </w:r>
            <w:r w:rsidR="0047257A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 Наличие ИОМ у каждого педагог школы</w:t>
            </w:r>
          </w:p>
        </w:tc>
        <w:tc>
          <w:tcPr>
            <w:tcW w:w="1887" w:type="pct"/>
            <w:tcBorders>
              <w:bottom w:val="single" w:sz="4" w:space="0" w:color="auto"/>
            </w:tcBorders>
          </w:tcPr>
          <w:p w:rsidR="0047257A" w:rsidRPr="00EC6E1B" w:rsidRDefault="0004266B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9</w:t>
            </w:r>
            <w:r w:rsidR="0047257A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 100% педагогов с ИОМ.</w:t>
            </w:r>
          </w:p>
          <w:p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257A" w:rsidRPr="00EC6E1B" w:rsidTr="00C856F2">
        <w:tc>
          <w:tcPr>
            <w:tcW w:w="1395" w:type="pct"/>
            <w:tcBorders>
              <w:right w:val="single" w:sz="4" w:space="0" w:color="auto"/>
            </w:tcBorders>
          </w:tcPr>
          <w:p w:rsidR="0047257A" w:rsidRPr="00EC6E1B" w:rsidRDefault="0047257A" w:rsidP="0004266B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6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426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EC6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Обеспечить условия для обучения учителей по программам, направленным на формирование у обучающихся навыков, обеспечивающих технологический суверенитет страны.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A" w:rsidRPr="00EC6E1B" w:rsidRDefault="0047257A" w:rsidP="0004266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04266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0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</w:t>
            </w: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Обеспечены в полном объёме условия для повышения квалификации всеми педагогическими работниками по программам из федерального реестра, в т.ч. всей управленческой командой 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A" w:rsidRPr="00EC6E1B" w:rsidRDefault="0047257A" w:rsidP="0004266B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04266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0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.100% педагогов повысили квалификацию по курсам, </w:t>
            </w:r>
            <w:r w:rsidRPr="00EC6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направленных на формирование у обучающихся навыков, обеспечивающих технологический суверенитет страны</w:t>
            </w:r>
          </w:p>
        </w:tc>
      </w:tr>
      <w:tr w:rsidR="0047257A" w:rsidRPr="00EC6E1B" w:rsidTr="0047257A">
        <w:trPr>
          <w:trHeight w:val="1016"/>
        </w:trPr>
        <w:tc>
          <w:tcPr>
            <w:tcW w:w="1395" w:type="pct"/>
            <w:tcBorders>
              <w:right w:val="single" w:sz="4" w:space="0" w:color="auto"/>
            </w:tcBorders>
          </w:tcPr>
          <w:p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04266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 Повысить долю пед.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работников, использующих сервисы ФГИС «Моя школа» и «Библиотека «.ЦОК»</w:t>
            </w:r>
          </w:p>
          <w:p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A" w:rsidRPr="00EC6E1B" w:rsidRDefault="0047257A" w:rsidP="0004266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04266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 Создан собственный цифровой образовательный контент для демонстрации на уроках в рамках использования ФГИС «Моя школа». 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A" w:rsidRPr="00EC6E1B" w:rsidRDefault="0047257A" w:rsidP="0004266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04266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.Не менее 50% педагогов </w:t>
            </w:r>
            <w:r w:rsidRPr="00EC6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оздают собственный цифровой образовательный контент для демонстрации на уроках в рамках использования ФГИС «Моя школа».</w:t>
            </w:r>
          </w:p>
        </w:tc>
      </w:tr>
      <w:tr w:rsidR="0047257A" w:rsidRPr="00EC6E1B" w:rsidTr="00C856F2">
        <w:tc>
          <w:tcPr>
            <w:tcW w:w="1395" w:type="pct"/>
            <w:tcBorders>
              <w:right w:val="single" w:sz="4" w:space="0" w:color="auto"/>
            </w:tcBorders>
          </w:tcPr>
          <w:p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04266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.Расширить использование возможностей Сферум в образовательном процессе.</w:t>
            </w:r>
          </w:p>
          <w:p w:rsidR="0047257A" w:rsidRPr="00EC6E1B" w:rsidRDefault="0047257A" w:rsidP="0047257A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A" w:rsidRPr="00EC6E1B" w:rsidRDefault="0047257A" w:rsidP="000426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426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Использованы возможности «Сферум», «Библиотеки ЦОК» для проведения  учебных консультаций, родительских собраний, занятий с обучающимися.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A" w:rsidRPr="00EC6E1B" w:rsidRDefault="0047257A" w:rsidP="0004266B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04266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.Не менее 50% педагогов пров</w:t>
            </w:r>
            <w:r w:rsidR="00D1013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о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дят  учебные консультации, родительские собрания, занятий с обучающимися в дистанционном и гибридном форматах с помощью «Сферум».</w:t>
            </w:r>
          </w:p>
        </w:tc>
      </w:tr>
      <w:tr w:rsidR="0047257A" w:rsidRPr="00EC6E1B" w:rsidTr="00C856F2">
        <w:tc>
          <w:tcPr>
            <w:tcW w:w="1395" w:type="pct"/>
            <w:tcBorders>
              <w:right w:val="single" w:sz="4" w:space="0" w:color="auto"/>
            </w:tcBorders>
          </w:tcPr>
          <w:p w:rsidR="0047257A" w:rsidRPr="00EC6E1B" w:rsidRDefault="0047257A" w:rsidP="0004266B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04266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.Повысить материально-техническое оснащение 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>IT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оборудованием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A" w:rsidRPr="00EC6E1B" w:rsidRDefault="0047257A" w:rsidP="0004266B">
            <w:pPr>
              <w:pStyle w:val="a6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426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.Школа оснащена IT-оборудованием в соответствии с рекомендациями Минпросвещения 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A" w:rsidRPr="00EC6E1B" w:rsidRDefault="0047257A" w:rsidP="0004266B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04266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.Создание локальной сети школы</w:t>
            </w:r>
          </w:p>
        </w:tc>
      </w:tr>
    </w:tbl>
    <w:p w:rsidR="003E2ED8" w:rsidRPr="003E2ED8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E2ED8" w:rsidRPr="003E2ED8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sectPr w:rsidR="003E2ED8" w:rsidRPr="003E2ED8" w:rsidSect="003E2ED8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3E2ED8" w:rsidRPr="003E2ED8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E2E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 xml:space="preserve">8. Дорожная карта реализации Программы развития. </w:t>
      </w:r>
    </w:p>
    <w:tbl>
      <w:tblPr>
        <w:tblStyle w:val="710"/>
        <w:tblW w:w="5113" w:type="pct"/>
        <w:tblLook w:val="04A0" w:firstRow="1" w:lastRow="0" w:firstColumn="1" w:lastColumn="0" w:noHBand="0" w:noVBand="1"/>
      </w:tblPr>
      <w:tblGrid>
        <w:gridCol w:w="2939"/>
        <w:gridCol w:w="1679"/>
        <w:gridCol w:w="1496"/>
        <w:gridCol w:w="1979"/>
        <w:gridCol w:w="2751"/>
        <w:gridCol w:w="2448"/>
        <w:gridCol w:w="1972"/>
      </w:tblGrid>
      <w:tr w:rsidR="00EA5380" w:rsidRPr="00D46B62" w:rsidTr="00A51C77">
        <w:trPr>
          <w:trHeight w:val="20"/>
        </w:trPr>
        <w:tc>
          <w:tcPr>
            <w:tcW w:w="963" w:type="pct"/>
            <w:vAlign w:val="center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Мероприятия</w:t>
            </w:r>
          </w:p>
        </w:tc>
        <w:tc>
          <w:tcPr>
            <w:tcW w:w="1040" w:type="pct"/>
            <w:gridSpan w:val="2"/>
            <w:vAlign w:val="center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Срок реализации</w:t>
            </w:r>
          </w:p>
        </w:tc>
        <w:tc>
          <w:tcPr>
            <w:tcW w:w="1549" w:type="pct"/>
            <w:gridSpan w:val="2"/>
            <w:vAlign w:val="center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Планируемый результат</w:t>
            </w:r>
          </w:p>
        </w:tc>
        <w:tc>
          <w:tcPr>
            <w:tcW w:w="802" w:type="pct"/>
            <w:vAlign w:val="center"/>
          </w:tcPr>
          <w:p w:rsidR="004062E8" w:rsidRPr="00D46B62" w:rsidRDefault="004062E8" w:rsidP="00162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Исполнитель</w:t>
            </w:r>
          </w:p>
        </w:tc>
        <w:tc>
          <w:tcPr>
            <w:tcW w:w="646" w:type="pct"/>
            <w:vAlign w:val="center"/>
          </w:tcPr>
          <w:p w:rsidR="004062E8" w:rsidRPr="00D46B62" w:rsidRDefault="004062E8" w:rsidP="00162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Ответственный</w:t>
            </w:r>
          </w:p>
        </w:tc>
      </w:tr>
      <w:tr w:rsidR="00A2637A" w:rsidRPr="00D46B62" w:rsidTr="00A51C77">
        <w:trPr>
          <w:trHeight w:val="20"/>
        </w:trPr>
        <w:tc>
          <w:tcPr>
            <w:tcW w:w="963" w:type="pct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наименование мероприятия</w:t>
            </w:r>
          </w:p>
        </w:tc>
        <w:tc>
          <w:tcPr>
            <w:tcW w:w="550" w:type="pct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 xml:space="preserve">плановая дата получения результата </w:t>
            </w:r>
          </w:p>
        </w:tc>
        <w:tc>
          <w:tcPr>
            <w:tcW w:w="490" w:type="pct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фактическая дата</w:t>
            </w:r>
          </w:p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измеримый индикатор (показатель)</w:t>
            </w:r>
          </w:p>
        </w:tc>
        <w:tc>
          <w:tcPr>
            <w:tcW w:w="901" w:type="pct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наименование продукта</w:t>
            </w:r>
          </w:p>
        </w:tc>
        <w:tc>
          <w:tcPr>
            <w:tcW w:w="802" w:type="pct"/>
          </w:tcPr>
          <w:p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646" w:type="pct"/>
          </w:tcPr>
          <w:p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062E8" w:rsidRPr="00D46B62" w:rsidTr="00EA5380">
        <w:trPr>
          <w:trHeight w:val="20"/>
        </w:trPr>
        <w:tc>
          <w:tcPr>
            <w:tcW w:w="5000" w:type="pct"/>
            <w:gridSpan w:val="7"/>
          </w:tcPr>
          <w:p w:rsidR="004062E8" w:rsidRPr="00D46B62" w:rsidRDefault="004062E8" w:rsidP="00E70A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Подготовительный этап: январь</w:t>
            </w:r>
            <w:r w:rsidR="00D46B62" w:rsidRPr="00D46B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-февраль </w:t>
            </w:r>
            <w:r w:rsidRPr="00D46B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202</w:t>
            </w:r>
            <w:r w:rsidR="00D46B62" w:rsidRPr="00D46B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5</w:t>
            </w:r>
            <w:r w:rsidRPr="00D46B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A2637A" w:rsidRPr="00D46B62" w:rsidTr="00A51C77">
        <w:trPr>
          <w:trHeight w:val="1315"/>
        </w:trPr>
        <w:tc>
          <w:tcPr>
            <w:tcW w:w="3552" w:type="pct"/>
            <w:gridSpan w:val="5"/>
            <w:tcBorders>
              <w:bottom w:val="single" w:sz="4" w:space="0" w:color="auto"/>
            </w:tcBorders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 w:bidi="ar-SA"/>
              </w:rPr>
              <w:t xml:space="preserve">Задача: </w:t>
            </w:r>
            <w:r w:rsidRPr="00D46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проанализировать сложившуюся образовательную ситуацию, тенденции развития системы образования; изучить желаемый социальный за</w:t>
            </w:r>
            <w:r w:rsidR="00F0098E" w:rsidRPr="00D46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 на качественное образование,</w:t>
            </w:r>
            <w:r w:rsidRPr="00D46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объём необходимых и желательных образовательных услуг; определить возможности материально-технической базы школы;   определить потенциал педагогического коллектива.</w:t>
            </w:r>
          </w:p>
        </w:tc>
        <w:tc>
          <w:tcPr>
            <w:tcW w:w="1448" w:type="pct"/>
            <w:gridSpan w:val="2"/>
            <w:tcBorders>
              <w:bottom w:val="single" w:sz="4" w:space="0" w:color="auto"/>
            </w:tcBorders>
          </w:tcPr>
          <w:p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 w:bidi="ar-SA"/>
              </w:rPr>
              <w:t xml:space="preserve">Отв. директор школы </w:t>
            </w:r>
          </w:p>
          <w:p w:rsidR="004062E8" w:rsidRPr="00D46B62" w:rsidRDefault="00CB0CE9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Прудников А. В.</w:t>
            </w:r>
          </w:p>
        </w:tc>
      </w:tr>
      <w:tr w:rsidR="00A2637A" w:rsidRPr="00D46B62" w:rsidTr="00A51C77">
        <w:trPr>
          <w:trHeight w:val="462"/>
        </w:trPr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062E8" w:rsidRPr="00D46B62" w:rsidRDefault="004062E8" w:rsidP="00EC6E1B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6B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при директоре, заседаний Методического совета школы,  педагогического совета, общешкольных и классных 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родительских собраний с целью подготовки к реализации</w:t>
            </w:r>
            <w:r w:rsidR="00D46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Программы развития.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4062E8" w:rsidRPr="00D46B62" w:rsidRDefault="004062E8" w:rsidP="00E70A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31.0</w:t>
            </w:r>
            <w:r w:rsidR="00E70A5B"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1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.202</w:t>
            </w:r>
            <w:r w:rsid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5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 г.</w:t>
            </w:r>
            <w:r w:rsid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- 28.02.2025г.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hAnsi="Times New Roman" w:cs="Times New Roman"/>
                <w:sz w:val="24"/>
                <w:szCs w:val="24"/>
              </w:rPr>
              <w:t>Протоколы совещаний, заседаний.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4062E8" w:rsidRPr="00D46B62" w:rsidRDefault="004062E8" w:rsidP="00162CEA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Утверждена Программа развития школы. Р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одительская общественность подготовлена к изменениям в</w:t>
            </w:r>
          </w:p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деятельности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Заместители директора по УВР, по ВР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 школы </w:t>
            </w:r>
          </w:p>
          <w:p w:rsidR="004062E8" w:rsidRPr="00D46B62" w:rsidRDefault="00A51C77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Прудников А. В.</w:t>
            </w:r>
          </w:p>
        </w:tc>
      </w:tr>
      <w:tr w:rsidR="00A51C77" w:rsidRPr="00D46B62" w:rsidTr="00A51C77">
        <w:trPr>
          <w:trHeight w:val="1515"/>
        </w:trPr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A51C77" w:rsidRPr="00D46B62" w:rsidRDefault="00A51C77" w:rsidP="00162CE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Внесение необходимых изменений в  локальные акты.</w:t>
            </w:r>
          </w:p>
          <w:p w:rsidR="00A51C77" w:rsidRPr="00D46B62" w:rsidRDefault="00A51C77" w:rsidP="00162C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A51C77" w:rsidRPr="00D46B62" w:rsidRDefault="00A51C77" w:rsidP="00E70A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До 28</w:t>
            </w: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2</w:t>
            </w: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51C77" w:rsidRPr="00D46B62" w:rsidRDefault="00A51C77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A51C77" w:rsidRPr="00D46B62" w:rsidRDefault="00A51C77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 xml:space="preserve">Локальные акты утверждены. 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A51C77" w:rsidRPr="00D46B62" w:rsidRDefault="00A51C77" w:rsidP="00162CEA">
            <w:pPr>
              <w:spacing w:line="244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 xml:space="preserve">Локальные акты приняты на педсовете,  утверждены приказом директора. </w:t>
            </w:r>
          </w:p>
          <w:p w:rsidR="00A51C77" w:rsidRPr="00D46B62" w:rsidRDefault="00A51C77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:rsidR="00A51C77" w:rsidRPr="00D46B62" w:rsidRDefault="00A51C77" w:rsidP="00A51C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и 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Бородина И. М., Войстрова О. А.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A51C77" w:rsidRPr="00D46B62" w:rsidRDefault="00A51C77" w:rsidP="00A51C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 школы </w:t>
            </w:r>
          </w:p>
          <w:p w:rsidR="00A51C77" w:rsidRPr="00D46B62" w:rsidRDefault="00A51C77" w:rsidP="00A51C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Прудников А. В.</w:t>
            </w:r>
          </w:p>
        </w:tc>
      </w:tr>
      <w:tr w:rsidR="004062E8" w:rsidRPr="00D46B62" w:rsidTr="00EA5380">
        <w:trPr>
          <w:trHeight w:val="41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62E8" w:rsidRPr="00D46B62" w:rsidRDefault="004062E8" w:rsidP="00E70A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Этап реализации</w:t>
            </w:r>
            <w:r w:rsidRPr="00D46B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: </w:t>
            </w:r>
            <w:r w:rsidR="00EA53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март 2025г.-</w:t>
            </w:r>
            <w:r w:rsidR="00E70A5B" w:rsidRPr="00D46B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август 202</w:t>
            </w:r>
            <w:r w:rsidR="00EA53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9 </w:t>
            </w:r>
            <w:r w:rsidR="00E70A5B" w:rsidRPr="00D46B62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shd w:val="clear" w:color="auto" w:fill="FFFFFF"/>
              </w:rPr>
              <w:t>год</w:t>
            </w:r>
            <w:r w:rsidR="00EA5380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A2637A" w:rsidRPr="00D46B62" w:rsidTr="00A51C77">
        <w:trPr>
          <w:trHeight w:val="418"/>
        </w:trPr>
        <w:tc>
          <w:tcPr>
            <w:tcW w:w="355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62E8" w:rsidRPr="00D46B62" w:rsidRDefault="00E70A5B" w:rsidP="00162C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Подпроект «Качественное образование для всех»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2E8" w:rsidRPr="00D46B62" w:rsidRDefault="004062E8" w:rsidP="00CB0C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Отв. заместител</w:t>
            </w:r>
            <w:r w:rsidR="00CB0CE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ь</w:t>
            </w:r>
            <w:r w:rsidRPr="00D46B6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 директора по УВР </w:t>
            </w:r>
            <w:r w:rsidR="00CB0CE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Бородина И. М.</w:t>
            </w:r>
          </w:p>
        </w:tc>
      </w:tr>
      <w:tr w:rsidR="00A2637A" w:rsidRPr="00D46B62" w:rsidTr="00A51C77">
        <w:trPr>
          <w:trHeight w:val="20"/>
        </w:trPr>
        <w:tc>
          <w:tcPr>
            <w:tcW w:w="963" w:type="pct"/>
          </w:tcPr>
          <w:p w:rsidR="004062E8" w:rsidRPr="00D46B62" w:rsidRDefault="00E96C76" w:rsidP="00162CE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Составление заказа учебников и учебных пособий, электронных </w:t>
            </w: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учебников.</w:t>
            </w:r>
          </w:p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50" w:type="pct"/>
          </w:tcPr>
          <w:p w:rsidR="004062E8" w:rsidRPr="00D46B62" w:rsidRDefault="00EA5380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30.03</w:t>
            </w:r>
            <w:r w:rsidR="00E96C76"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490" w:type="pct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4062E8" w:rsidRPr="00EC6E1B" w:rsidRDefault="004062E8" w:rsidP="00162CE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На 25% увеличена доля обучающихся, </w:t>
            </w: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обеспеченных электронными учебниками.</w:t>
            </w:r>
          </w:p>
        </w:tc>
        <w:tc>
          <w:tcPr>
            <w:tcW w:w="901" w:type="pct"/>
          </w:tcPr>
          <w:p w:rsidR="004062E8" w:rsidRPr="00D46B62" w:rsidRDefault="00E96C76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Оформленный заказ.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:rsidR="004062E8" w:rsidRPr="00D46B62" w:rsidRDefault="004062E8" w:rsidP="00A51C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Зав. </w:t>
            </w:r>
            <w:r w:rsidR="00A51C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б</w:t>
            </w: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иблиотекой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A51C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Позднякова Н. Д.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4062E8" w:rsidRPr="00D46B62" w:rsidRDefault="004062E8" w:rsidP="00A51C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Зам. директора по УВР </w:t>
            </w:r>
            <w:r w:rsidR="00A51C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Бородина И. М.</w:t>
            </w:r>
          </w:p>
        </w:tc>
      </w:tr>
      <w:tr w:rsidR="00A2637A" w:rsidRPr="00D46B62" w:rsidTr="00A51C77">
        <w:trPr>
          <w:trHeight w:val="20"/>
        </w:trPr>
        <w:tc>
          <w:tcPr>
            <w:tcW w:w="963" w:type="pct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Мониторинг запроса участников образовательных отношений на углубленное изучение отдельных предметов; необходимости организации дополнительного образования для обучающихся с ОВЗ, детей-инвалидов; потребности в оснащении специальными т</w:t>
            </w:r>
            <w:r w:rsidR="00E96C76"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ехническими средствами обучения.</w:t>
            </w:r>
          </w:p>
        </w:tc>
        <w:tc>
          <w:tcPr>
            <w:tcW w:w="550" w:type="pct"/>
          </w:tcPr>
          <w:p w:rsidR="004062E8" w:rsidRPr="00D46B62" w:rsidRDefault="00E96C76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31.05.202</w:t>
            </w:r>
            <w:r w:rsidR="00A2637A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490" w:type="pct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Результаты мониторингов </w:t>
            </w:r>
          </w:p>
        </w:tc>
        <w:tc>
          <w:tcPr>
            <w:tcW w:w="901" w:type="pct"/>
          </w:tcPr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Разработаны АОП дополнительного образования (по запросу).</w:t>
            </w:r>
          </w:p>
          <w:p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Разработан Учебный план, предусматривающий углубленное изучение отдельных предметов (по запросу).</w:t>
            </w:r>
          </w:p>
          <w:p w:rsidR="004062E8" w:rsidRPr="00D46B62" w:rsidRDefault="00E96C76" w:rsidP="00E96C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Формирование заказа оборудования  для о</w:t>
            </w:r>
            <w:r w:rsidR="004062E8"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бучающиеся с ОВЗ, с инвалидностью в соответствии с потребностями и возможностями школы.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:rsidR="004062E8" w:rsidRPr="00D46B62" w:rsidRDefault="00A51C77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и 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Бородина И. М., Войстрова О. А.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4062E8" w:rsidRPr="00D46B62" w:rsidRDefault="00A51C77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Зам. директора по УВР</w:t>
            </w:r>
            <w:r w:rsidR="00CB0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Бородина И. М.</w:t>
            </w:r>
          </w:p>
        </w:tc>
      </w:tr>
      <w:tr w:rsidR="00CB0CE9" w:rsidRPr="00D46B62" w:rsidTr="00A51C77">
        <w:trPr>
          <w:trHeight w:val="20"/>
        </w:trPr>
        <w:tc>
          <w:tcPr>
            <w:tcW w:w="963" w:type="pct"/>
          </w:tcPr>
          <w:p w:rsidR="00CB0CE9" w:rsidRPr="00D46B62" w:rsidRDefault="00CB0CE9" w:rsidP="00162CEA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Поиск новых партнеров в рамках сетевого взаимодействия, социальных партнеров.</w:t>
            </w:r>
          </w:p>
        </w:tc>
        <w:tc>
          <w:tcPr>
            <w:tcW w:w="55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30.06.202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490" w:type="pct"/>
          </w:tcPr>
          <w:p w:rsidR="00CB0CE9" w:rsidRPr="00D46B62" w:rsidRDefault="00CB0CE9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CB0CE9" w:rsidRPr="00D46B62" w:rsidRDefault="00CB0CE9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Информацция на сайте размещена.</w:t>
            </w:r>
          </w:p>
        </w:tc>
        <w:tc>
          <w:tcPr>
            <w:tcW w:w="901" w:type="pct"/>
          </w:tcPr>
          <w:p w:rsidR="00CB0CE9" w:rsidRPr="00D46B62" w:rsidRDefault="00CB0CE9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Достигнуты договоренности  о сетевом взаимодействии.</w:t>
            </w:r>
          </w:p>
        </w:tc>
        <w:tc>
          <w:tcPr>
            <w:tcW w:w="802" w:type="pct"/>
          </w:tcPr>
          <w:p w:rsidR="00CB0CE9" w:rsidRPr="00D46B62" w:rsidRDefault="00CB0CE9" w:rsidP="00CB0C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. 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по ВР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Войстрова О. А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 школы </w:t>
            </w:r>
          </w:p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Прудников А. В.</w:t>
            </w:r>
          </w:p>
        </w:tc>
      </w:tr>
      <w:tr w:rsidR="00CB0CE9" w:rsidRPr="00D46B62" w:rsidTr="00A51C77">
        <w:trPr>
          <w:trHeight w:val="20"/>
        </w:trPr>
        <w:tc>
          <w:tcPr>
            <w:tcW w:w="963" w:type="pct"/>
          </w:tcPr>
          <w:p w:rsidR="00CB0CE9" w:rsidRPr="00D46B62" w:rsidRDefault="00CB0CE9" w:rsidP="00162CEA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Корректировка плана повышения квалификации педагогических работников.</w:t>
            </w:r>
          </w:p>
        </w:tc>
        <w:tc>
          <w:tcPr>
            <w:tcW w:w="55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Ежегодно до 31.05.</w:t>
            </w:r>
          </w:p>
        </w:tc>
        <w:tc>
          <w:tcPr>
            <w:tcW w:w="490" w:type="pct"/>
          </w:tcPr>
          <w:p w:rsidR="00CB0CE9" w:rsidRPr="00D46B62" w:rsidRDefault="00CB0CE9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CB0CE9" w:rsidRPr="00D46B62" w:rsidRDefault="00CB0CE9" w:rsidP="00E96C76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Заявки на повышение квалификации в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БИПКРО</w:t>
            </w:r>
          </w:p>
        </w:tc>
        <w:tc>
          <w:tcPr>
            <w:tcW w:w="901" w:type="pct"/>
          </w:tcPr>
          <w:p w:rsidR="00CB0CE9" w:rsidRPr="00D46B62" w:rsidRDefault="00CB0CE9" w:rsidP="00E96C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Утверж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д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ен план повышения квалификации педагогами.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:rsidR="00CB0CE9" w:rsidRDefault="00CB0CE9">
            <w:r w:rsidRPr="00E95F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Зам. директора по УВР Бородина И. М.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:rsidR="00CB0CE9" w:rsidRDefault="00CB0CE9">
            <w:r w:rsidRPr="00E95F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Зам. директора по УВР Бородина И. М.</w:t>
            </w:r>
          </w:p>
        </w:tc>
      </w:tr>
      <w:tr w:rsidR="00CB0CE9" w:rsidRPr="00D46B62" w:rsidTr="00A51C77">
        <w:trPr>
          <w:trHeight w:val="20"/>
        </w:trPr>
        <w:tc>
          <w:tcPr>
            <w:tcW w:w="963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Разработка ИОМ непрерывного развития профессионального мастерства</w:t>
            </w:r>
          </w:p>
        </w:tc>
        <w:tc>
          <w:tcPr>
            <w:tcW w:w="55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30.06.202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49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Мониторинг, аналитическая справка.</w:t>
            </w:r>
          </w:p>
        </w:tc>
        <w:tc>
          <w:tcPr>
            <w:tcW w:w="901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В наличии ИОМ для педагогов</w:t>
            </w:r>
          </w:p>
        </w:tc>
        <w:tc>
          <w:tcPr>
            <w:tcW w:w="802" w:type="pct"/>
          </w:tcPr>
          <w:p w:rsidR="00CB0CE9" w:rsidRPr="00D46B62" w:rsidRDefault="00CB0CE9" w:rsidP="00CB0C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Председатель Методического совета школы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Бородина И. М.</w:t>
            </w:r>
          </w:p>
        </w:tc>
        <w:tc>
          <w:tcPr>
            <w:tcW w:w="646" w:type="pct"/>
          </w:tcPr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 школы </w:t>
            </w:r>
          </w:p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Прудников А. В.</w:t>
            </w:r>
          </w:p>
        </w:tc>
      </w:tr>
      <w:tr w:rsidR="00CB0CE9" w:rsidRPr="00D46B62" w:rsidTr="00A51C77">
        <w:trPr>
          <w:trHeight w:val="20"/>
        </w:trPr>
        <w:tc>
          <w:tcPr>
            <w:tcW w:w="963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Усовершенствование материально-технической оснащенности в соответствии с выявленными потребностями и финансовыми возможностями школы.</w:t>
            </w:r>
          </w:p>
        </w:tc>
        <w:tc>
          <w:tcPr>
            <w:tcW w:w="55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30.06.202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8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 г.</w:t>
            </w:r>
          </w:p>
        </w:tc>
        <w:tc>
          <w:tcPr>
            <w:tcW w:w="49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По результатам мониторинга –аналитическая справка.</w:t>
            </w:r>
          </w:p>
        </w:tc>
        <w:tc>
          <w:tcPr>
            <w:tcW w:w="901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Формирование заказа оборудования в соответствии с потребностями и финансовыми возможностями школы.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 школы </w:t>
            </w:r>
          </w:p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Прудников А. В.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 школы </w:t>
            </w:r>
          </w:p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Прудников А. В.</w:t>
            </w:r>
          </w:p>
        </w:tc>
      </w:tr>
      <w:tr w:rsidR="00CB0CE9" w:rsidRPr="00D46B62" w:rsidTr="00A51C77">
        <w:trPr>
          <w:trHeight w:val="20"/>
        </w:trPr>
        <w:tc>
          <w:tcPr>
            <w:tcW w:w="963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Управляющего совета</w:t>
            </w:r>
          </w:p>
        </w:tc>
        <w:tc>
          <w:tcPr>
            <w:tcW w:w="55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30.06.202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49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Управляющий совет 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создан и осуществляет деятельность в соответствии с Планом.</w:t>
            </w:r>
          </w:p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Информация размещена на сайте.</w:t>
            </w:r>
          </w:p>
        </w:tc>
        <w:tc>
          <w:tcPr>
            <w:tcW w:w="901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Утверждены Положение и План работы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управляющего совета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 Назначен руководитель. </w:t>
            </w:r>
          </w:p>
        </w:tc>
        <w:tc>
          <w:tcPr>
            <w:tcW w:w="802" w:type="pct"/>
          </w:tcPr>
          <w:p w:rsidR="00CB0CE9" w:rsidRPr="00D46B62" w:rsidRDefault="00CB0CE9" w:rsidP="00CB0C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. 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по ВР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Войстрова О. А.</w:t>
            </w:r>
          </w:p>
        </w:tc>
        <w:tc>
          <w:tcPr>
            <w:tcW w:w="646" w:type="pct"/>
          </w:tcPr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 школы </w:t>
            </w:r>
          </w:p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Прудников А. В.</w:t>
            </w:r>
          </w:p>
        </w:tc>
      </w:tr>
      <w:tr w:rsidR="00A2637A" w:rsidRPr="00D46B62" w:rsidTr="00A51C77">
        <w:trPr>
          <w:trHeight w:val="20"/>
        </w:trPr>
        <w:tc>
          <w:tcPr>
            <w:tcW w:w="963" w:type="pct"/>
          </w:tcPr>
          <w:p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Проведение Мастер-классов по вопросам  использования возможностей «Сферум».</w:t>
            </w:r>
          </w:p>
        </w:tc>
        <w:tc>
          <w:tcPr>
            <w:tcW w:w="550" w:type="pct"/>
          </w:tcPr>
          <w:p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31.05.202</w:t>
            </w:r>
            <w:r w:rsidR="00A2637A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490" w:type="pct"/>
          </w:tcPr>
          <w:p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100% педагогов повысили ИКТ-компетентность по применению «Сферум».</w:t>
            </w:r>
          </w:p>
          <w:p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Не менее 50% педагогов 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создают собственный цифровой образовательный контент для демонстрации на уроках в рамках использования ФГИС «Моя школа».</w:t>
            </w:r>
          </w:p>
        </w:tc>
        <w:tc>
          <w:tcPr>
            <w:tcW w:w="901" w:type="pct"/>
          </w:tcPr>
          <w:p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Создание собственного цифрового образовательного контента для демонстрации на уроках в рамках использования ФГИС «Моя школа».</w:t>
            </w:r>
          </w:p>
          <w:p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Уроки, родительские собрания, консультации в дистанционном и гибридном формате.</w:t>
            </w:r>
          </w:p>
        </w:tc>
        <w:tc>
          <w:tcPr>
            <w:tcW w:w="802" w:type="pct"/>
          </w:tcPr>
          <w:p w:rsidR="009B1C15" w:rsidRPr="00D46B62" w:rsidRDefault="009B1C15" w:rsidP="00CB0C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Учитель информатики </w:t>
            </w:r>
            <w:r w:rsidR="00CB0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Иваньков К. М.</w:t>
            </w:r>
          </w:p>
        </w:tc>
        <w:tc>
          <w:tcPr>
            <w:tcW w:w="646" w:type="pct"/>
          </w:tcPr>
          <w:p w:rsidR="009B1C15" w:rsidRPr="00D46B62" w:rsidRDefault="00CB0CE9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95F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Зам. директора по УВР Бородина И. М.</w:t>
            </w:r>
          </w:p>
        </w:tc>
      </w:tr>
      <w:tr w:rsidR="00A2637A" w:rsidRPr="00D46B62" w:rsidTr="00A51C77">
        <w:trPr>
          <w:trHeight w:val="20"/>
        </w:trPr>
        <w:tc>
          <w:tcPr>
            <w:tcW w:w="3552" w:type="pct"/>
            <w:gridSpan w:val="5"/>
          </w:tcPr>
          <w:p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 w:bidi="ar-SA"/>
              </w:rPr>
              <w:t>Проект «Одарённые дети – будущее России»</w:t>
            </w:r>
          </w:p>
        </w:tc>
        <w:tc>
          <w:tcPr>
            <w:tcW w:w="1448" w:type="pct"/>
            <w:gridSpan w:val="2"/>
          </w:tcPr>
          <w:p w:rsidR="009B1C15" w:rsidRPr="00D46B62" w:rsidRDefault="00B05B3B" w:rsidP="00CB0C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 w:bidi="ar-SA"/>
              </w:rPr>
              <w:t>Зам</w:t>
            </w:r>
            <w:r w:rsidR="009B1C15" w:rsidRPr="00D46B6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 w:bidi="ar-SA"/>
              </w:rPr>
              <w:t>директора по ВР</w:t>
            </w:r>
            <w:r w:rsidR="00A2637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CB0CE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 w:bidi="ar-SA"/>
              </w:rPr>
              <w:t>Войстрова О. А.</w:t>
            </w:r>
          </w:p>
        </w:tc>
      </w:tr>
      <w:tr w:rsidR="00CB0CE9" w:rsidRPr="00D46B62" w:rsidTr="00A51C77">
        <w:trPr>
          <w:trHeight w:val="20"/>
        </w:trPr>
        <w:tc>
          <w:tcPr>
            <w:tcW w:w="963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Мониторинг запроса обучающихся и родителей. </w:t>
            </w:r>
          </w:p>
        </w:tc>
        <w:tc>
          <w:tcPr>
            <w:tcW w:w="55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Ежегодно до 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31.05.</w:t>
            </w:r>
          </w:p>
        </w:tc>
        <w:tc>
          <w:tcPr>
            <w:tcW w:w="49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Результаты мониторингов </w:t>
            </w:r>
          </w:p>
        </w:tc>
        <w:tc>
          <w:tcPr>
            <w:tcW w:w="901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Рост числа дополнительных образовательных программ с учётом потребностей личности и возможностей школы. </w:t>
            </w:r>
          </w:p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02" w:type="pct"/>
          </w:tcPr>
          <w:p w:rsidR="00CB0CE9" w:rsidRPr="00D46B62" w:rsidRDefault="00CB0CE9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и</w:t>
            </w: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ШМО классных руководителей </w:t>
            </w:r>
          </w:p>
        </w:tc>
        <w:tc>
          <w:tcPr>
            <w:tcW w:w="646" w:type="pct"/>
          </w:tcPr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. 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по ВР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Войстрова О. А.</w:t>
            </w:r>
          </w:p>
        </w:tc>
      </w:tr>
      <w:tr w:rsidR="00CB0CE9" w:rsidRPr="00D46B62" w:rsidTr="00A51C77">
        <w:trPr>
          <w:trHeight w:val="20"/>
        </w:trPr>
        <w:tc>
          <w:tcPr>
            <w:tcW w:w="963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Организация рекламной кампании.</w:t>
            </w:r>
          </w:p>
        </w:tc>
        <w:tc>
          <w:tcPr>
            <w:tcW w:w="55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Ежегодно до 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30.06.</w:t>
            </w:r>
          </w:p>
        </w:tc>
        <w:tc>
          <w:tcPr>
            <w:tcW w:w="490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Информация на сайте, в школьных соцсетях.</w:t>
            </w:r>
          </w:p>
        </w:tc>
        <w:tc>
          <w:tcPr>
            <w:tcW w:w="901" w:type="pct"/>
          </w:tcPr>
          <w:p w:rsidR="00CB0CE9" w:rsidRPr="00D46B62" w:rsidRDefault="00CB0CE9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Рекламные буклеты. </w:t>
            </w:r>
          </w:p>
        </w:tc>
        <w:tc>
          <w:tcPr>
            <w:tcW w:w="802" w:type="pct"/>
          </w:tcPr>
          <w:p w:rsidR="00CB0CE9" w:rsidRPr="00D46B62" w:rsidRDefault="00CB0CE9" w:rsidP="00CB0C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Старшая вожатая Полиенко И. В.</w:t>
            </w:r>
          </w:p>
        </w:tc>
        <w:tc>
          <w:tcPr>
            <w:tcW w:w="646" w:type="pct"/>
          </w:tcPr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. 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по ВР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Войстрова О. А.</w:t>
            </w:r>
          </w:p>
        </w:tc>
      </w:tr>
      <w:tr w:rsidR="009B1C15" w:rsidRPr="00D46B62" w:rsidTr="00EA5380">
        <w:trPr>
          <w:trHeight w:val="20"/>
        </w:trPr>
        <w:tc>
          <w:tcPr>
            <w:tcW w:w="5000" w:type="pct"/>
            <w:gridSpan w:val="7"/>
          </w:tcPr>
          <w:p w:rsidR="009B1C15" w:rsidRPr="00D46B62" w:rsidRDefault="009B1C15" w:rsidP="009B1C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Обобщающий этап</w:t>
            </w:r>
            <w:r w:rsidRPr="00D46B62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  <w:lang w:eastAsia="en-US" w:bidi="ar-SA"/>
              </w:rPr>
              <w:t xml:space="preserve">: </w:t>
            </w:r>
            <w:r w:rsidR="00EC6E1B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  <w:lang w:eastAsia="en-US" w:bidi="ar-SA"/>
              </w:rPr>
              <w:t xml:space="preserve">сентябрь – декабрь </w:t>
            </w:r>
            <w:r w:rsidRPr="00D46B62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shd w:val="clear" w:color="auto" w:fill="FFFFFF"/>
                <w:lang w:eastAsia="en-US" w:bidi="ar-SA"/>
              </w:rPr>
              <w:t>202</w:t>
            </w:r>
            <w:r w:rsidR="00A2637A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shd w:val="clear" w:color="auto" w:fill="FFFFFF"/>
                <w:lang w:eastAsia="en-US" w:bidi="ar-SA"/>
              </w:rPr>
              <w:t>9</w:t>
            </w:r>
            <w:r w:rsidRPr="00D46B62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shd w:val="clear" w:color="auto" w:fill="FFFFFF"/>
                <w:lang w:eastAsia="en-US" w:bidi="ar-SA"/>
              </w:rPr>
              <w:t xml:space="preserve"> года</w:t>
            </w:r>
          </w:p>
        </w:tc>
      </w:tr>
      <w:tr w:rsidR="00A2637A" w:rsidRPr="00D46B62" w:rsidTr="00A51C77">
        <w:trPr>
          <w:trHeight w:val="20"/>
        </w:trPr>
        <w:tc>
          <w:tcPr>
            <w:tcW w:w="3552" w:type="pct"/>
            <w:gridSpan w:val="5"/>
          </w:tcPr>
          <w:p w:rsidR="009B1C15" w:rsidRPr="00D46B62" w:rsidRDefault="009B1C15" w:rsidP="009B1C15">
            <w:pPr>
              <w:widowControl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  <w:t xml:space="preserve">Задача: мониторинг реализации Программы развития </w:t>
            </w:r>
          </w:p>
        </w:tc>
        <w:tc>
          <w:tcPr>
            <w:tcW w:w="1448" w:type="pct"/>
            <w:gridSpan w:val="2"/>
          </w:tcPr>
          <w:p w:rsidR="009B1C15" w:rsidRPr="00D46B62" w:rsidRDefault="009B1C15" w:rsidP="00CB0C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  <w:t>Отв. директор школы</w:t>
            </w:r>
            <w:r w:rsidR="00A263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CB0CE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  <w:t>Прудников А. В.</w:t>
            </w:r>
          </w:p>
        </w:tc>
      </w:tr>
      <w:tr w:rsidR="00CB0CE9" w:rsidRPr="00D46B62" w:rsidTr="00A51C77">
        <w:trPr>
          <w:trHeight w:val="20"/>
        </w:trPr>
        <w:tc>
          <w:tcPr>
            <w:tcW w:w="963" w:type="pct"/>
          </w:tcPr>
          <w:p w:rsidR="00CB0CE9" w:rsidRPr="00D46B62" w:rsidRDefault="00CB0CE9" w:rsidP="009B1C15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Проведение Совещаний при директоре, заседаний Методического совета школы,  педагогического </w:t>
            </w: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lastRenderedPageBreak/>
              <w:t xml:space="preserve">совета, общешкольных и классных  родительских собраний с целью анализа итогов  реализации Программы развития </w:t>
            </w:r>
          </w:p>
        </w:tc>
        <w:tc>
          <w:tcPr>
            <w:tcW w:w="550" w:type="pct"/>
          </w:tcPr>
          <w:p w:rsidR="00CB0CE9" w:rsidRPr="00D46B62" w:rsidRDefault="00CB0CE9" w:rsidP="009B1C15">
            <w:pPr>
              <w:widowControl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lastRenderedPageBreak/>
              <w:t>31.12.202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490" w:type="pct"/>
          </w:tcPr>
          <w:p w:rsidR="00CB0CE9" w:rsidRPr="00D46B62" w:rsidRDefault="00CB0CE9" w:rsidP="009B1C15">
            <w:pPr>
              <w:widowControl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:rsidR="00CB0CE9" w:rsidRPr="00D46B62" w:rsidRDefault="00CB0CE9" w:rsidP="009B1C15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Протоколы совещаний, заседаний.</w:t>
            </w:r>
          </w:p>
        </w:tc>
        <w:tc>
          <w:tcPr>
            <w:tcW w:w="901" w:type="pct"/>
          </w:tcPr>
          <w:p w:rsidR="00CB0CE9" w:rsidRPr="00D46B62" w:rsidRDefault="00CB0CE9" w:rsidP="009B1C15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Создание Дорожной карты на 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9</w:t>
            </w: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32</w:t>
            </w: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уч.год.</w:t>
            </w:r>
          </w:p>
        </w:tc>
        <w:tc>
          <w:tcPr>
            <w:tcW w:w="802" w:type="pct"/>
          </w:tcPr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и 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Бородина И. М., Войстрова О. А.</w:t>
            </w:r>
          </w:p>
        </w:tc>
        <w:tc>
          <w:tcPr>
            <w:tcW w:w="646" w:type="pct"/>
          </w:tcPr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 школы </w:t>
            </w:r>
          </w:p>
          <w:p w:rsidR="00CB0CE9" w:rsidRPr="00D46B62" w:rsidRDefault="00CB0CE9" w:rsidP="00215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Прудников А. В.</w:t>
            </w:r>
          </w:p>
        </w:tc>
      </w:tr>
    </w:tbl>
    <w:p w:rsidR="00260881" w:rsidRPr="0090318D" w:rsidRDefault="00260881" w:rsidP="003A34D3">
      <w:pPr>
        <w:tabs>
          <w:tab w:val="left" w:pos="1175"/>
        </w:tabs>
        <w:rPr>
          <w:color w:val="FF0000"/>
        </w:rPr>
      </w:pPr>
    </w:p>
    <w:sectPr w:rsidR="00260881" w:rsidRPr="0090318D" w:rsidSect="00977D6A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7B0" w:rsidRDefault="00F677B0" w:rsidP="00224C15">
      <w:r>
        <w:separator/>
      </w:r>
    </w:p>
  </w:endnote>
  <w:endnote w:type="continuationSeparator" w:id="0">
    <w:p w:rsidR="00F677B0" w:rsidRDefault="00F677B0" w:rsidP="0022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8B9" w:rsidRDefault="002158B9">
    <w:pPr>
      <w:framePr w:wrap="around" w:vAnchor="text" w:hAnchor="margin" w:y="1"/>
    </w:pPr>
  </w:p>
  <w:p w:rsidR="002158B9" w:rsidRDefault="002158B9">
    <w:pPr>
      <w:pStyle w:val="aff8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971695"/>
    </w:sdtPr>
    <w:sdtEndPr/>
    <w:sdtContent>
      <w:p w:rsidR="002158B9" w:rsidRDefault="00F677B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AF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2158B9" w:rsidRDefault="002158B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7B0" w:rsidRDefault="00F677B0" w:rsidP="00224C15">
      <w:r>
        <w:separator/>
      </w:r>
    </w:p>
  </w:footnote>
  <w:footnote w:type="continuationSeparator" w:id="0">
    <w:p w:rsidR="00F677B0" w:rsidRDefault="00F677B0" w:rsidP="0022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8B9" w:rsidRDefault="002158B9">
    <w:pPr>
      <w:pStyle w:val="aff8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6E9"/>
    <w:multiLevelType w:val="hybridMultilevel"/>
    <w:tmpl w:val="DF240506"/>
    <w:lvl w:ilvl="0" w:tplc="EFA05B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71E4"/>
    <w:multiLevelType w:val="hybridMultilevel"/>
    <w:tmpl w:val="1FBAA84C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45448DF"/>
    <w:multiLevelType w:val="hybridMultilevel"/>
    <w:tmpl w:val="B156AB6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0743382F"/>
    <w:multiLevelType w:val="hybridMultilevel"/>
    <w:tmpl w:val="65D632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0A237FAF"/>
    <w:multiLevelType w:val="hybridMultilevel"/>
    <w:tmpl w:val="99EC759C"/>
    <w:lvl w:ilvl="0" w:tplc="5F9091D6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  <w:color w:val="auto"/>
      </w:rPr>
    </w:lvl>
    <w:lvl w:ilvl="1" w:tplc="C218AE8E">
      <w:numFmt w:val="decimal"/>
      <w:lvlText w:val=""/>
      <w:lvlJc w:val="left"/>
    </w:lvl>
    <w:lvl w:ilvl="2" w:tplc="32DA5F02">
      <w:numFmt w:val="decimal"/>
      <w:lvlText w:val=""/>
      <w:lvlJc w:val="left"/>
    </w:lvl>
    <w:lvl w:ilvl="3" w:tplc="323ED6A6">
      <w:numFmt w:val="decimal"/>
      <w:lvlText w:val=""/>
      <w:lvlJc w:val="left"/>
    </w:lvl>
    <w:lvl w:ilvl="4" w:tplc="1E5E6922">
      <w:numFmt w:val="decimal"/>
      <w:lvlText w:val=""/>
      <w:lvlJc w:val="left"/>
    </w:lvl>
    <w:lvl w:ilvl="5" w:tplc="AD6A26B0">
      <w:numFmt w:val="decimal"/>
      <w:lvlText w:val=""/>
      <w:lvlJc w:val="left"/>
    </w:lvl>
    <w:lvl w:ilvl="6" w:tplc="818AFD9A">
      <w:numFmt w:val="decimal"/>
      <w:lvlText w:val=""/>
      <w:lvlJc w:val="left"/>
    </w:lvl>
    <w:lvl w:ilvl="7" w:tplc="BAF2489C">
      <w:numFmt w:val="decimal"/>
      <w:lvlText w:val=""/>
      <w:lvlJc w:val="left"/>
    </w:lvl>
    <w:lvl w:ilvl="8" w:tplc="19D2D62E">
      <w:numFmt w:val="decimal"/>
      <w:lvlText w:val=""/>
      <w:lvlJc w:val="left"/>
    </w:lvl>
  </w:abstractNum>
  <w:abstractNum w:abstractNumId="5" w15:restartNumberingAfterBreak="0">
    <w:nsid w:val="0CFD76FF"/>
    <w:multiLevelType w:val="hybridMultilevel"/>
    <w:tmpl w:val="C192A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7B31"/>
    <w:multiLevelType w:val="hybridMultilevel"/>
    <w:tmpl w:val="CB12E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93698"/>
    <w:multiLevelType w:val="multilevel"/>
    <w:tmpl w:val="BCAE06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5D3D60"/>
    <w:multiLevelType w:val="hybridMultilevel"/>
    <w:tmpl w:val="A348894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13B41FF6"/>
    <w:multiLevelType w:val="hybridMultilevel"/>
    <w:tmpl w:val="CD8880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F022B"/>
    <w:multiLevelType w:val="hybridMultilevel"/>
    <w:tmpl w:val="595A40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9667F2"/>
    <w:multiLevelType w:val="hybridMultilevel"/>
    <w:tmpl w:val="E81C0D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86C15"/>
    <w:multiLevelType w:val="hybridMultilevel"/>
    <w:tmpl w:val="80DCF9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FB182A"/>
    <w:multiLevelType w:val="hybridMultilevel"/>
    <w:tmpl w:val="326CB1B0"/>
    <w:lvl w:ilvl="0" w:tplc="53F2DA48">
      <w:start w:val="1"/>
      <w:numFmt w:val="decimal"/>
      <w:lvlText w:val="%1."/>
      <w:lvlJc w:val="left"/>
      <w:pPr>
        <w:ind w:left="5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4" w15:restartNumberingAfterBreak="0">
    <w:nsid w:val="2684431A"/>
    <w:multiLevelType w:val="multilevel"/>
    <w:tmpl w:val="F450385E"/>
    <w:lvl w:ilvl="0">
      <w:numFmt w:val="bullet"/>
      <w:lvlText w:val=""/>
      <w:lvlJc w:val="left"/>
      <w:pPr>
        <w:ind w:left="285" w:hanging="1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948" w:hanging="178"/>
      </w:pPr>
    </w:lvl>
    <w:lvl w:ilvl="2">
      <w:numFmt w:val="bullet"/>
      <w:lvlText w:val="•"/>
      <w:lvlJc w:val="left"/>
      <w:pPr>
        <w:ind w:left="1616" w:hanging="178"/>
      </w:pPr>
    </w:lvl>
    <w:lvl w:ilvl="3">
      <w:numFmt w:val="bullet"/>
      <w:lvlText w:val="•"/>
      <w:lvlJc w:val="left"/>
      <w:pPr>
        <w:ind w:left="2284" w:hanging="178"/>
      </w:pPr>
    </w:lvl>
    <w:lvl w:ilvl="4">
      <w:numFmt w:val="bullet"/>
      <w:lvlText w:val="•"/>
      <w:lvlJc w:val="left"/>
      <w:pPr>
        <w:ind w:left="2953" w:hanging="178"/>
      </w:pPr>
    </w:lvl>
    <w:lvl w:ilvl="5">
      <w:numFmt w:val="bullet"/>
      <w:lvlText w:val="•"/>
      <w:lvlJc w:val="left"/>
      <w:pPr>
        <w:ind w:left="3621" w:hanging="178"/>
      </w:pPr>
    </w:lvl>
    <w:lvl w:ilvl="6">
      <w:numFmt w:val="bullet"/>
      <w:lvlText w:val="•"/>
      <w:lvlJc w:val="left"/>
      <w:pPr>
        <w:ind w:left="4289" w:hanging="178"/>
      </w:pPr>
    </w:lvl>
    <w:lvl w:ilvl="7">
      <w:numFmt w:val="bullet"/>
      <w:lvlText w:val="•"/>
      <w:lvlJc w:val="left"/>
      <w:pPr>
        <w:ind w:left="4958" w:hanging="178"/>
      </w:pPr>
    </w:lvl>
    <w:lvl w:ilvl="8">
      <w:numFmt w:val="bullet"/>
      <w:lvlText w:val="•"/>
      <w:lvlJc w:val="left"/>
      <w:pPr>
        <w:ind w:left="5626" w:hanging="178"/>
      </w:pPr>
    </w:lvl>
  </w:abstractNum>
  <w:abstractNum w:abstractNumId="15" w15:restartNumberingAfterBreak="0">
    <w:nsid w:val="29420DBC"/>
    <w:multiLevelType w:val="hybridMultilevel"/>
    <w:tmpl w:val="17AA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46720"/>
    <w:multiLevelType w:val="hybridMultilevel"/>
    <w:tmpl w:val="1BA009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A06EE4"/>
    <w:multiLevelType w:val="multilevel"/>
    <w:tmpl w:val="CE88D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E53DEB"/>
    <w:multiLevelType w:val="hybridMultilevel"/>
    <w:tmpl w:val="F83A6AFC"/>
    <w:lvl w:ilvl="0" w:tplc="041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9" w15:restartNumberingAfterBreak="0">
    <w:nsid w:val="3A231607"/>
    <w:multiLevelType w:val="hybridMultilevel"/>
    <w:tmpl w:val="98D25F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C1500F"/>
    <w:multiLevelType w:val="multilevel"/>
    <w:tmpl w:val="BCAE06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196F4F"/>
    <w:multiLevelType w:val="hybridMultilevel"/>
    <w:tmpl w:val="DD4AE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AC0899"/>
    <w:multiLevelType w:val="hybridMultilevel"/>
    <w:tmpl w:val="F586A5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87988"/>
    <w:multiLevelType w:val="hybridMultilevel"/>
    <w:tmpl w:val="5D10A3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EC4C64"/>
    <w:multiLevelType w:val="hybridMultilevel"/>
    <w:tmpl w:val="07D8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D1312"/>
    <w:multiLevelType w:val="hybridMultilevel"/>
    <w:tmpl w:val="6F94069E"/>
    <w:lvl w:ilvl="0" w:tplc="99FA9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D494B"/>
    <w:multiLevelType w:val="hybridMultilevel"/>
    <w:tmpl w:val="AF0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D505E"/>
    <w:multiLevelType w:val="hybridMultilevel"/>
    <w:tmpl w:val="AE3E1DCC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8" w15:restartNumberingAfterBreak="0">
    <w:nsid w:val="4CD9561B"/>
    <w:multiLevelType w:val="hybridMultilevel"/>
    <w:tmpl w:val="1674CE0C"/>
    <w:lvl w:ilvl="0" w:tplc="381CEA96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9" w15:restartNumberingAfterBreak="0">
    <w:nsid w:val="4EC8074F"/>
    <w:multiLevelType w:val="multilevel"/>
    <w:tmpl w:val="2C0878D8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4296D9E"/>
    <w:multiLevelType w:val="multilevel"/>
    <w:tmpl w:val="34AAC49C"/>
    <w:lvl w:ilvl="0">
      <w:numFmt w:val="bullet"/>
      <w:lvlText w:val="–"/>
      <w:lvlJc w:val="left"/>
      <w:pPr>
        <w:ind w:left="108" w:hanging="216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786" w:hanging="216"/>
      </w:pPr>
    </w:lvl>
    <w:lvl w:ilvl="2">
      <w:numFmt w:val="bullet"/>
      <w:lvlText w:val="•"/>
      <w:lvlJc w:val="left"/>
      <w:pPr>
        <w:ind w:left="1472" w:hanging="216"/>
      </w:pPr>
    </w:lvl>
    <w:lvl w:ilvl="3">
      <w:numFmt w:val="bullet"/>
      <w:lvlText w:val="•"/>
      <w:lvlJc w:val="left"/>
      <w:pPr>
        <w:ind w:left="2158" w:hanging="216"/>
      </w:pPr>
    </w:lvl>
    <w:lvl w:ilvl="4">
      <w:numFmt w:val="bullet"/>
      <w:lvlText w:val="•"/>
      <w:lvlJc w:val="left"/>
      <w:pPr>
        <w:ind w:left="2845" w:hanging="216"/>
      </w:pPr>
    </w:lvl>
    <w:lvl w:ilvl="5">
      <w:numFmt w:val="bullet"/>
      <w:lvlText w:val="•"/>
      <w:lvlJc w:val="left"/>
      <w:pPr>
        <w:ind w:left="3531" w:hanging="216"/>
      </w:pPr>
    </w:lvl>
    <w:lvl w:ilvl="6">
      <w:numFmt w:val="bullet"/>
      <w:lvlText w:val="•"/>
      <w:lvlJc w:val="left"/>
      <w:pPr>
        <w:ind w:left="4217" w:hanging="216"/>
      </w:pPr>
    </w:lvl>
    <w:lvl w:ilvl="7">
      <w:numFmt w:val="bullet"/>
      <w:lvlText w:val="•"/>
      <w:lvlJc w:val="left"/>
      <w:pPr>
        <w:ind w:left="4904" w:hanging="216"/>
      </w:pPr>
    </w:lvl>
    <w:lvl w:ilvl="8">
      <w:numFmt w:val="bullet"/>
      <w:lvlText w:val="•"/>
      <w:lvlJc w:val="left"/>
      <w:pPr>
        <w:ind w:left="5590" w:hanging="216"/>
      </w:pPr>
    </w:lvl>
  </w:abstractNum>
  <w:abstractNum w:abstractNumId="31" w15:restartNumberingAfterBreak="0">
    <w:nsid w:val="55E15E49"/>
    <w:multiLevelType w:val="multilevel"/>
    <w:tmpl w:val="4E6A99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6"/>
      </w:rPr>
    </w:lvl>
  </w:abstractNum>
  <w:abstractNum w:abstractNumId="32" w15:restartNumberingAfterBreak="0">
    <w:nsid w:val="579B1AD6"/>
    <w:multiLevelType w:val="hybridMultilevel"/>
    <w:tmpl w:val="346EC9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22D16"/>
    <w:multiLevelType w:val="hybridMultilevel"/>
    <w:tmpl w:val="57C21C44"/>
    <w:lvl w:ilvl="0" w:tplc="AECA0A92">
      <w:start w:val="2"/>
      <w:numFmt w:val="decimal"/>
      <w:lvlText w:val="%1."/>
      <w:lvlJc w:val="left"/>
      <w:pPr>
        <w:ind w:left="3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4" w15:restartNumberingAfterBreak="0">
    <w:nsid w:val="58C66B59"/>
    <w:multiLevelType w:val="hybridMultilevel"/>
    <w:tmpl w:val="17686E4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 w15:restartNumberingAfterBreak="0">
    <w:nsid w:val="62A352C1"/>
    <w:multiLevelType w:val="multilevel"/>
    <w:tmpl w:val="04C09E9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36" w15:restartNumberingAfterBreak="0">
    <w:nsid w:val="67F857AB"/>
    <w:multiLevelType w:val="hybridMultilevel"/>
    <w:tmpl w:val="26669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1F168B"/>
    <w:multiLevelType w:val="hybridMultilevel"/>
    <w:tmpl w:val="0EC049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C16AF6"/>
    <w:multiLevelType w:val="multilevel"/>
    <w:tmpl w:val="3740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B062C"/>
    <w:multiLevelType w:val="multilevel"/>
    <w:tmpl w:val="834A1DB4"/>
    <w:lvl w:ilvl="0">
      <w:start w:val="1"/>
      <w:numFmt w:val="decimal"/>
      <w:lvlText w:val="%1."/>
      <w:lvlJc w:val="left"/>
      <w:pPr>
        <w:ind w:left="4183" w:hanging="432"/>
        <w:jc w:val="right"/>
      </w:pPr>
      <w:rPr>
        <w:rFonts w:ascii="Times New Roman" w:hAnsi="Times New Roman"/>
        <w:b/>
        <w:spacing w:val="0"/>
        <w:sz w:val="28"/>
      </w:rPr>
    </w:lvl>
    <w:lvl w:ilvl="1">
      <w:start w:val="1"/>
      <w:numFmt w:val="decimal"/>
      <w:lvlText w:val="%2."/>
      <w:lvlJc w:val="left"/>
      <w:pPr>
        <w:ind w:left="602" w:hanging="516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4867" w:hanging="516"/>
      </w:pPr>
    </w:lvl>
    <w:lvl w:ilvl="3">
      <w:numFmt w:val="bullet"/>
      <w:lvlText w:val="•"/>
      <w:lvlJc w:val="left"/>
      <w:pPr>
        <w:ind w:left="5554" w:hanging="516"/>
      </w:pPr>
    </w:lvl>
    <w:lvl w:ilvl="4">
      <w:numFmt w:val="bullet"/>
      <w:lvlText w:val="•"/>
      <w:lvlJc w:val="left"/>
      <w:pPr>
        <w:ind w:left="6242" w:hanging="516"/>
      </w:pPr>
    </w:lvl>
    <w:lvl w:ilvl="5">
      <w:numFmt w:val="bullet"/>
      <w:lvlText w:val="•"/>
      <w:lvlJc w:val="left"/>
      <w:pPr>
        <w:ind w:left="6929" w:hanging="516"/>
      </w:pPr>
    </w:lvl>
    <w:lvl w:ilvl="6">
      <w:numFmt w:val="bullet"/>
      <w:lvlText w:val="•"/>
      <w:lvlJc w:val="left"/>
      <w:pPr>
        <w:ind w:left="7616" w:hanging="516"/>
      </w:pPr>
    </w:lvl>
    <w:lvl w:ilvl="7">
      <w:numFmt w:val="bullet"/>
      <w:lvlText w:val="•"/>
      <w:lvlJc w:val="left"/>
      <w:pPr>
        <w:ind w:left="8304" w:hanging="516"/>
      </w:pPr>
    </w:lvl>
    <w:lvl w:ilvl="8">
      <w:numFmt w:val="bullet"/>
      <w:lvlText w:val="•"/>
      <w:lvlJc w:val="left"/>
      <w:pPr>
        <w:ind w:left="8991" w:hanging="516"/>
      </w:pPr>
    </w:lvl>
  </w:abstractNum>
  <w:abstractNum w:abstractNumId="40" w15:restartNumberingAfterBreak="0">
    <w:nsid w:val="6D082CE1"/>
    <w:multiLevelType w:val="multilevel"/>
    <w:tmpl w:val="BCAE06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8E2BF6"/>
    <w:multiLevelType w:val="hybridMultilevel"/>
    <w:tmpl w:val="8A72CE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E36D9E"/>
    <w:multiLevelType w:val="multilevel"/>
    <w:tmpl w:val="4A7E4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2433CDA"/>
    <w:multiLevelType w:val="hybridMultilevel"/>
    <w:tmpl w:val="6DACB8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3B76F6"/>
    <w:multiLevelType w:val="hybridMultilevel"/>
    <w:tmpl w:val="3E78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223DA"/>
    <w:multiLevelType w:val="multilevel"/>
    <w:tmpl w:val="383A708A"/>
    <w:lvl w:ilvl="0">
      <w:numFmt w:val="bullet"/>
      <w:lvlText w:val=""/>
      <w:lvlJc w:val="left"/>
      <w:pPr>
        <w:ind w:left="285" w:hanging="1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948" w:hanging="178"/>
      </w:pPr>
    </w:lvl>
    <w:lvl w:ilvl="2">
      <w:numFmt w:val="bullet"/>
      <w:lvlText w:val="•"/>
      <w:lvlJc w:val="left"/>
      <w:pPr>
        <w:ind w:left="1616" w:hanging="178"/>
      </w:pPr>
    </w:lvl>
    <w:lvl w:ilvl="3">
      <w:numFmt w:val="bullet"/>
      <w:lvlText w:val="•"/>
      <w:lvlJc w:val="left"/>
      <w:pPr>
        <w:ind w:left="2284" w:hanging="178"/>
      </w:pPr>
    </w:lvl>
    <w:lvl w:ilvl="4">
      <w:numFmt w:val="bullet"/>
      <w:lvlText w:val="•"/>
      <w:lvlJc w:val="left"/>
      <w:pPr>
        <w:ind w:left="2953" w:hanging="178"/>
      </w:pPr>
    </w:lvl>
    <w:lvl w:ilvl="5">
      <w:numFmt w:val="bullet"/>
      <w:lvlText w:val="•"/>
      <w:lvlJc w:val="left"/>
      <w:pPr>
        <w:ind w:left="3621" w:hanging="178"/>
      </w:pPr>
    </w:lvl>
    <w:lvl w:ilvl="6">
      <w:numFmt w:val="bullet"/>
      <w:lvlText w:val="•"/>
      <w:lvlJc w:val="left"/>
      <w:pPr>
        <w:ind w:left="4289" w:hanging="178"/>
      </w:pPr>
    </w:lvl>
    <w:lvl w:ilvl="7">
      <w:numFmt w:val="bullet"/>
      <w:lvlText w:val="•"/>
      <w:lvlJc w:val="left"/>
      <w:pPr>
        <w:ind w:left="4958" w:hanging="178"/>
      </w:pPr>
    </w:lvl>
    <w:lvl w:ilvl="8">
      <w:numFmt w:val="bullet"/>
      <w:lvlText w:val="•"/>
      <w:lvlJc w:val="left"/>
      <w:pPr>
        <w:ind w:left="5626" w:hanging="178"/>
      </w:pPr>
    </w:lvl>
  </w:abstractNum>
  <w:abstractNum w:abstractNumId="46" w15:restartNumberingAfterBreak="0">
    <w:nsid w:val="7C273A46"/>
    <w:multiLevelType w:val="hybridMultilevel"/>
    <w:tmpl w:val="C1DCA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911FBD"/>
    <w:multiLevelType w:val="hybridMultilevel"/>
    <w:tmpl w:val="A70E5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0D75A3"/>
    <w:multiLevelType w:val="hybridMultilevel"/>
    <w:tmpl w:val="7FFC52B6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9" w15:restartNumberingAfterBreak="0">
    <w:nsid w:val="7F6E7E7A"/>
    <w:multiLevelType w:val="multilevel"/>
    <w:tmpl w:val="BCAE06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5"/>
  </w:num>
  <w:num w:numId="3">
    <w:abstractNumId w:val="42"/>
  </w:num>
  <w:num w:numId="4">
    <w:abstractNumId w:val="31"/>
  </w:num>
  <w:num w:numId="5">
    <w:abstractNumId w:val="17"/>
  </w:num>
  <w:num w:numId="6">
    <w:abstractNumId w:val="15"/>
  </w:num>
  <w:num w:numId="7">
    <w:abstractNumId w:val="33"/>
  </w:num>
  <w:num w:numId="8">
    <w:abstractNumId w:val="40"/>
  </w:num>
  <w:num w:numId="9">
    <w:abstractNumId w:val="20"/>
  </w:num>
  <w:num w:numId="10">
    <w:abstractNumId w:val="0"/>
  </w:num>
  <w:num w:numId="11">
    <w:abstractNumId w:val="49"/>
  </w:num>
  <w:num w:numId="12">
    <w:abstractNumId w:val="8"/>
  </w:num>
  <w:num w:numId="13">
    <w:abstractNumId w:val="1"/>
  </w:num>
  <w:num w:numId="14">
    <w:abstractNumId w:val="3"/>
  </w:num>
  <w:num w:numId="15">
    <w:abstractNumId w:val="27"/>
  </w:num>
  <w:num w:numId="16">
    <w:abstractNumId w:val="2"/>
  </w:num>
  <w:num w:numId="17">
    <w:abstractNumId w:val="48"/>
  </w:num>
  <w:num w:numId="18">
    <w:abstractNumId w:val="34"/>
  </w:num>
  <w:num w:numId="19">
    <w:abstractNumId w:val="28"/>
  </w:num>
  <w:num w:numId="20">
    <w:abstractNumId w:val="7"/>
  </w:num>
  <w:num w:numId="21">
    <w:abstractNumId w:val="11"/>
  </w:num>
  <w:num w:numId="22">
    <w:abstractNumId w:val="4"/>
  </w:num>
  <w:num w:numId="23">
    <w:abstractNumId w:val="32"/>
  </w:num>
  <w:num w:numId="24">
    <w:abstractNumId w:val="25"/>
  </w:num>
  <w:num w:numId="25">
    <w:abstractNumId w:val="13"/>
  </w:num>
  <w:num w:numId="26">
    <w:abstractNumId w:val="22"/>
  </w:num>
  <w:num w:numId="27">
    <w:abstractNumId w:val="5"/>
  </w:num>
  <w:num w:numId="28">
    <w:abstractNumId w:val="9"/>
  </w:num>
  <w:num w:numId="29">
    <w:abstractNumId w:val="6"/>
  </w:num>
  <w:num w:numId="30">
    <w:abstractNumId w:val="41"/>
  </w:num>
  <w:num w:numId="31">
    <w:abstractNumId w:val="36"/>
  </w:num>
  <w:num w:numId="32">
    <w:abstractNumId w:val="47"/>
  </w:num>
  <w:num w:numId="33">
    <w:abstractNumId w:val="21"/>
  </w:num>
  <w:num w:numId="34">
    <w:abstractNumId w:val="46"/>
  </w:num>
  <w:num w:numId="35">
    <w:abstractNumId w:val="18"/>
  </w:num>
  <w:num w:numId="36">
    <w:abstractNumId w:val="44"/>
  </w:num>
  <w:num w:numId="37">
    <w:abstractNumId w:val="37"/>
  </w:num>
  <w:num w:numId="38">
    <w:abstractNumId w:val="23"/>
  </w:num>
  <w:num w:numId="39">
    <w:abstractNumId w:val="43"/>
  </w:num>
  <w:num w:numId="40">
    <w:abstractNumId w:val="12"/>
  </w:num>
  <w:num w:numId="41">
    <w:abstractNumId w:val="19"/>
  </w:num>
  <w:num w:numId="42">
    <w:abstractNumId w:val="10"/>
  </w:num>
  <w:num w:numId="43">
    <w:abstractNumId w:val="16"/>
  </w:num>
  <w:num w:numId="44">
    <w:abstractNumId w:val="39"/>
  </w:num>
  <w:num w:numId="45">
    <w:abstractNumId w:val="30"/>
  </w:num>
  <w:num w:numId="46">
    <w:abstractNumId w:val="14"/>
  </w:num>
  <w:num w:numId="47">
    <w:abstractNumId w:val="45"/>
  </w:num>
  <w:num w:numId="48">
    <w:abstractNumId w:val="26"/>
  </w:num>
  <w:num w:numId="49">
    <w:abstractNumId w:val="24"/>
  </w:num>
  <w:num w:numId="50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B7"/>
    <w:rsid w:val="000024AC"/>
    <w:rsid w:val="0001091D"/>
    <w:rsid w:val="00010CCA"/>
    <w:rsid w:val="0001627A"/>
    <w:rsid w:val="000230BA"/>
    <w:rsid w:val="00024E6B"/>
    <w:rsid w:val="00026897"/>
    <w:rsid w:val="000369F8"/>
    <w:rsid w:val="00037620"/>
    <w:rsid w:val="00041D5B"/>
    <w:rsid w:val="0004266B"/>
    <w:rsid w:val="00057619"/>
    <w:rsid w:val="0005765D"/>
    <w:rsid w:val="00061DC2"/>
    <w:rsid w:val="00061E92"/>
    <w:rsid w:val="00062970"/>
    <w:rsid w:val="0006398B"/>
    <w:rsid w:val="00063B3F"/>
    <w:rsid w:val="00066EFB"/>
    <w:rsid w:val="00067FAC"/>
    <w:rsid w:val="000738F4"/>
    <w:rsid w:val="00073FE6"/>
    <w:rsid w:val="00081A89"/>
    <w:rsid w:val="00090A49"/>
    <w:rsid w:val="000A1723"/>
    <w:rsid w:val="000A3251"/>
    <w:rsid w:val="000A4E69"/>
    <w:rsid w:val="000A5090"/>
    <w:rsid w:val="000A6843"/>
    <w:rsid w:val="000B0BDF"/>
    <w:rsid w:val="000C213A"/>
    <w:rsid w:val="000C6784"/>
    <w:rsid w:val="000C681C"/>
    <w:rsid w:val="000D27E1"/>
    <w:rsid w:val="000E0D82"/>
    <w:rsid w:val="000E355A"/>
    <w:rsid w:val="000E6322"/>
    <w:rsid w:val="000F0228"/>
    <w:rsid w:val="000F165B"/>
    <w:rsid w:val="00107F31"/>
    <w:rsid w:val="00114978"/>
    <w:rsid w:val="00115112"/>
    <w:rsid w:val="00120D79"/>
    <w:rsid w:val="00124667"/>
    <w:rsid w:val="001258B0"/>
    <w:rsid w:val="00126656"/>
    <w:rsid w:val="00136B4A"/>
    <w:rsid w:val="00136E73"/>
    <w:rsid w:val="00142FAF"/>
    <w:rsid w:val="00143D65"/>
    <w:rsid w:val="001510BD"/>
    <w:rsid w:val="00160567"/>
    <w:rsid w:val="00162BE2"/>
    <w:rsid w:val="00162CEA"/>
    <w:rsid w:val="00164121"/>
    <w:rsid w:val="001671A4"/>
    <w:rsid w:val="0018326A"/>
    <w:rsid w:val="00186E18"/>
    <w:rsid w:val="001B5935"/>
    <w:rsid w:val="001C54F0"/>
    <w:rsid w:val="001E0398"/>
    <w:rsid w:val="001E2539"/>
    <w:rsid w:val="001E4C53"/>
    <w:rsid w:val="001F3EDE"/>
    <w:rsid w:val="002037AF"/>
    <w:rsid w:val="002111BB"/>
    <w:rsid w:val="00213B0B"/>
    <w:rsid w:val="002158B9"/>
    <w:rsid w:val="002201EF"/>
    <w:rsid w:val="002243DA"/>
    <w:rsid w:val="002244D6"/>
    <w:rsid w:val="00224C15"/>
    <w:rsid w:val="00227D85"/>
    <w:rsid w:val="002307D5"/>
    <w:rsid w:val="0023560A"/>
    <w:rsid w:val="00237A14"/>
    <w:rsid w:val="0024520E"/>
    <w:rsid w:val="00255D42"/>
    <w:rsid w:val="00260881"/>
    <w:rsid w:val="00261CFF"/>
    <w:rsid w:val="0026699A"/>
    <w:rsid w:val="002739B7"/>
    <w:rsid w:val="00277CFE"/>
    <w:rsid w:val="00281750"/>
    <w:rsid w:val="00281847"/>
    <w:rsid w:val="0028251E"/>
    <w:rsid w:val="00297DF4"/>
    <w:rsid w:val="00297F54"/>
    <w:rsid w:val="002A1CB2"/>
    <w:rsid w:val="002A20D6"/>
    <w:rsid w:val="002A5676"/>
    <w:rsid w:val="002B7A4B"/>
    <w:rsid w:val="002C6524"/>
    <w:rsid w:val="002D6968"/>
    <w:rsid w:val="002E4C03"/>
    <w:rsid w:val="002F2CAF"/>
    <w:rsid w:val="002F42C5"/>
    <w:rsid w:val="00303FC7"/>
    <w:rsid w:val="00311078"/>
    <w:rsid w:val="003126E5"/>
    <w:rsid w:val="003130A2"/>
    <w:rsid w:val="00315563"/>
    <w:rsid w:val="0032275F"/>
    <w:rsid w:val="00323C54"/>
    <w:rsid w:val="00337C94"/>
    <w:rsid w:val="0034535A"/>
    <w:rsid w:val="003520B1"/>
    <w:rsid w:val="00365CE1"/>
    <w:rsid w:val="00375CB7"/>
    <w:rsid w:val="00375E64"/>
    <w:rsid w:val="0037653B"/>
    <w:rsid w:val="0038209A"/>
    <w:rsid w:val="003A0D0E"/>
    <w:rsid w:val="003A34D3"/>
    <w:rsid w:val="003B71BC"/>
    <w:rsid w:val="003C5917"/>
    <w:rsid w:val="003C6767"/>
    <w:rsid w:val="003C7642"/>
    <w:rsid w:val="003D0FA0"/>
    <w:rsid w:val="003D15AA"/>
    <w:rsid w:val="003D5EB8"/>
    <w:rsid w:val="003D7158"/>
    <w:rsid w:val="003E2ED8"/>
    <w:rsid w:val="003E30EE"/>
    <w:rsid w:val="003E5D5A"/>
    <w:rsid w:val="003F2B5E"/>
    <w:rsid w:val="00405FE1"/>
    <w:rsid w:val="004062E8"/>
    <w:rsid w:val="00415531"/>
    <w:rsid w:val="00416982"/>
    <w:rsid w:val="00417813"/>
    <w:rsid w:val="004361A8"/>
    <w:rsid w:val="004375F4"/>
    <w:rsid w:val="00440287"/>
    <w:rsid w:val="00445D84"/>
    <w:rsid w:val="00454916"/>
    <w:rsid w:val="0047257A"/>
    <w:rsid w:val="00476CF2"/>
    <w:rsid w:val="00487149"/>
    <w:rsid w:val="00490EE1"/>
    <w:rsid w:val="0049698F"/>
    <w:rsid w:val="004A6232"/>
    <w:rsid w:val="004A7991"/>
    <w:rsid w:val="004B6DBE"/>
    <w:rsid w:val="004C5BE0"/>
    <w:rsid w:val="004D0621"/>
    <w:rsid w:val="004D39A0"/>
    <w:rsid w:val="004D456D"/>
    <w:rsid w:val="004D4F7D"/>
    <w:rsid w:val="004E0845"/>
    <w:rsid w:val="004E771B"/>
    <w:rsid w:val="004F5E1B"/>
    <w:rsid w:val="00505C23"/>
    <w:rsid w:val="00507642"/>
    <w:rsid w:val="00510197"/>
    <w:rsid w:val="00511DDA"/>
    <w:rsid w:val="00512424"/>
    <w:rsid w:val="00514DEE"/>
    <w:rsid w:val="00517AAA"/>
    <w:rsid w:val="00517D5E"/>
    <w:rsid w:val="005220D6"/>
    <w:rsid w:val="0052278B"/>
    <w:rsid w:val="00526473"/>
    <w:rsid w:val="0053048E"/>
    <w:rsid w:val="00531550"/>
    <w:rsid w:val="00535F1F"/>
    <w:rsid w:val="00540FEE"/>
    <w:rsid w:val="00541684"/>
    <w:rsid w:val="00544DC4"/>
    <w:rsid w:val="00545BE1"/>
    <w:rsid w:val="00547D37"/>
    <w:rsid w:val="00553E9E"/>
    <w:rsid w:val="00555AC8"/>
    <w:rsid w:val="00571B48"/>
    <w:rsid w:val="00581E60"/>
    <w:rsid w:val="00582301"/>
    <w:rsid w:val="0058393C"/>
    <w:rsid w:val="005A71F0"/>
    <w:rsid w:val="005B54AB"/>
    <w:rsid w:val="005B5EA9"/>
    <w:rsid w:val="005B7638"/>
    <w:rsid w:val="005D1613"/>
    <w:rsid w:val="005D7041"/>
    <w:rsid w:val="005E3971"/>
    <w:rsid w:val="005E462D"/>
    <w:rsid w:val="005F0DDD"/>
    <w:rsid w:val="005F0DE5"/>
    <w:rsid w:val="0060391D"/>
    <w:rsid w:val="00607BDC"/>
    <w:rsid w:val="00610F81"/>
    <w:rsid w:val="0061221D"/>
    <w:rsid w:val="00612A07"/>
    <w:rsid w:val="006207A5"/>
    <w:rsid w:val="00622CEE"/>
    <w:rsid w:val="00623CC3"/>
    <w:rsid w:val="00623E82"/>
    <w:rsid w:val="00625CFD"/>
    <w:rsid w:val="00634835"/>
    <w:rsid w:val="006376DB"/>
    <w:rsid w:val="006410C1"/>
    <w:rsid w:val="00646C1D"/>
    <w:rsid w:val="00650348"/>
    <w:rsid w:val="00650B08"/>
    <w:rsid w:val="00653161"/>
    <w:rsid w:val="00656D49"/>
    <w:rsid w:val="00657739"/>
    <w:rsid w:val="00661485"/>
    <w:rsid w:val="00672058"/>
    <w:rsid w:val="00673E43"/>
    <w:rsid w:val="00680477"/>
    <w:rsid w:val="00695C19"/>
    <w:rsid w:val="006B0D9C"/>
    <w:rsid w:val="006B66E4"/>
    <w:rsid w:val="006C3F29"/>
    <w:rsid w:val="006D1534"/>
    <w:rsid w:val="006D23AD"/>
    <w:rsid w:val="006D7502"/>
    <w:rsid w:val="006E0C62"/>
    <w:rsid w:val="006E4688"/>
    <w:rsid w:val="00700729"/>
    <w:rsid w:val="00702A90"/>
    <w:rsid w:val="00707F9F"/>
    <w:rsid w:val="00711983"/>
    <w:rsid w:val="00711D19"/>
    <w:rsid w:val="00714418"/>
    <w:rsid w:val="00722694"/>
    <w:rsid w:val="007241D0"/>
    <w:rsid w:val="007306E9"/>
    <w:rsid w:val="00730BC2"/>
    <w:rsid w:val="00753314"/>
    <w:rsid w:val="00754E19"/>
    <w:rsid w:val="00762DDC"/>
    <w:rsid w:val="00764378"/>
    <w:rsid w:val="00772FB7"/>
    <w:rsid w:val="00775E15"/>
    <w:rsid w:val="00780A8A"/>
    <w:rsid w:val="00783F44"/>
    <w:rsid w:val="00785B83"/>
    <w:rsid w:val="0078612E"/>
    <w:rsid w:val="00796C51"/>
    <w:rsid w:val="007A1599"/>
    <w:rsid w:val="007B2500"/>
    <w:rsid w:val="007B5745"/>
    <w:rsid w:val="007B76EC"/>
    <w:rsid w:val="007B78EB"/>
    <w:rsid w:val="007C0A43"/>
    <w:rsid w:val="007C192D"/>
    <w:rsid w:val="007C237E"/>
    <w:rsid w:val="007C69D1"/>
    <w:rsid w:val="007E1DCF"/>
    <w:rsid w:val="007F2418"/>
    <w:rsid w:val="00801133"/>
    <w:rsid w:val="00810740"/>
    <w:rsid w:val="008155B1"/>
    <w:rsid w:val="00821262"/>
    <w:rsid w:val="008223CF"/>
    <w:rsid w:val="00822CF9"/>
    <w:rsid w:val="008234D1"/>
    <w:rsid w:val="00835902"/>
    <w:rsid w:val="008367FD"/>
    <w:rsid w:val="00844574"/>
    <w:rsid w:val="00855E0D"/>
    <w:rsid w:val="00856DFA"/>
    <w:rsid w:val="00857FAB"/>
    <w:rsid w:val="00860930"/>
    <w:rsid w:val="00870C7B"/>
    <w:rsid w:val="0087210C"/>
    <w:rsid w:val="00872361"/>
    <w:rsid w:val="00876DA3"/>
    <w:rsid w:val="00882AF4"/>
    <w:rsid w:val="0088743A"/>
    <w:rsid w:val="00890F76"/>
    <w:rsid w:val="00892A87"/>
    <w:rsid w:val="00897E1B"/>
    <w:rsid w:val="008A09BB"/>
    <w:rsid w:val="008A5281"/>
    <w:rsid w:val="008A5BFF"/>
    <w:rsid w:val="008B03E5"/>
    <w:rsid w:val="008C22EE"/>
    <w:rsid w:val="008D189C"/>
    <w:rsid w:val="008D1D9F"/>
    <w:rsid w:val="008D600B"/>
    <w:rsid w:val="008E6931"/>
    <w:rsid w:val="008F5F41"/>
    <w:rsid w:val="008F7C1F"/>
    <w:rsid w:val="00900274"/>
    <w:rsid w:val="0090318D"/>
    <w:rsid w:val="00904358"/>
    <w:rsid w:val="00911019"/>
    <w:rsid w:val="0091246B"/>
    <w:rsid w:val="00912B2C"/>
    <w:rsid w:val="00921DA5"/>
    <w:rsid w:val="00932306"/>
    <w:rsid w:val="00936663"/>
    <w:rsid w:val="00942B80"/>
    <w:rsid w:val="0094367C"/>
    <w:rsid w:val="00954678"/>
    <w:rsid w:val="00955470"/>
    <w:rsid w:val="009606B0"/>
    <w:rsid w:val="00960F04"/>
    <w:rsid w:val="009663A4"/>
    <w:rsid w:val="0097190F"/>
    <w:rsid w:val="0097328C"/>
    <w:rsid w:val="00977D6A"/>
    <w:rsid w:val="00981D79"/>
    <w:rsid w:val="009900F5"/>
    <w:rsid w:val="009919CA"/>
    <w:rsid w:val="00993AFF"/>
    <w:rsid w:val="00995683"/>
    <w:rsid w:val="009A367D"/>
    <w:rsid w:val="009A572F"/>
    <w:rsid w:val="009B1C15"/>
    <w:rsid w:val="009B6115"/>
    <w:rsid w:val="009B69FF"/>
    <w:rsid w:val="009D479F"/>
    <w:rsid w:val="009E7B52"/>
    <w:rsid w:val="009F3E6C"/>
    <w:rsid w:val="009F3E75"/>
    <w:rsid w:val="00A00080"/>
    <w:rsid w:val="00A12F28"/>
    <w:rsid w:val="00A13487"/>
    <w:rsid w:val="00A1611C"/>
    <w:rsid w:val="00A25786"/>
    <w:rsid w:val="00A25E7E"/>
    <w:rsid w:val="00A2637A"/>
    <w:rsid w:val="00A26A0F"/>
    <w:rsid w:val="00A31C6A"/>
    <w:rsid w:val="00A37632"/>
    <w:rsid w:val="00A436E5"/>
    <w:rsid w:val="00A43B52"/>
    <w:rsid w:val="00A451A7"/>
    <w:rsid w:val="00A47263"/>
    <w:rsid w:val="00A5008F"/>
    <w:rsid w:val="00A51C77"/>
    <w:rsid w:val="00A54059"/>
    <w:rsid w:val="00A57ECE"/>
    <w:rsid w:val="00A660D0"/>
    <w:rsid w:val="00A91BD0"/>
    <w:rsid w:val="00A93D16"/>
    <w:rsid w:val="00AA5C7E"/>
    <w:rsid w:val="00AA6A50"/>
    <w:rsid w:val="00AB0D0D"/>
    <w:rsid w:val="00AB663B"/>
    <w:rsid w:val="00AC1632"/>
    <w:rsid w:val="00AC1DBC"/>
    <w:rsid w:val="00AD3B86"/>
    <w:rsid w:val="00AD5E0E"/>
    <w:rsid w:val="00AD781E"/>
    <w:rsid w:val="00AE2E2B"/>
    <w:rsid w:val="00B05B3B"/>
    <w:rsid w:val="00B13B32"/>
    <w:rsid w:val="00B13DC3"/>
    <w:rsid w:val="00B20DC9"/>
    <w:rsid w:val="00B20F22"/>
    <w:rsid w:val="00B225D2"/>
    <w:rsid w:val="00B3519A"/>
    <w:rsid w:val="00B515B4"/>
    <w:rsid w:val="00B574D7"/>
    <w:rsid w:val="00B60258"/>
    <w:rsid w:val="00B62016"/>
    <w:rsid w:val="00B751F1"/>
    <w:rsid w:val="00B76CF9"/>
    <w:rsid w:val="00B84548"/>
    <w:rsid w:val="00B8509B"/>
    <w:rsid w:val="00B944AF"/>
    <w:rsid w:val="00B9671E"/>
    <w:rsid w:val="00BA29D8"/>
    <w:rsid w:val="00BA4716"/>
    <w:rsid w:val="00BA4724"/>
    <w:rsid w:val="00BA6315"/>
    <w:rsid w:val="00BC0300"/>
    <w:rsid w:val="00BC34DF"/>
    <w:rsid w:val="00BC39D2"/>
    <w:rsid w:val="00BE07A1"/>
    <w:rsid w:val="00BE089A"/>
    <w:rsid w:val="00BE128F"/>
    <w:rsid w:val="00BE5E84"/>
    <w:rsid w:val="00C108E9"/>
    <w:rsid w:val="00C16725"/>
    <w:rsid w:val="00C21538"/>
    <w:rsid w:val="00C23448"/>
    <w:rsid w:val="00C30C7F"/>
    <w:rsid w:val="00C378C5"/>
    <w:rsid w:val="00C43AFE"/>
    <w:rsid w:val="00C442C4"/>
    <w:rsid w:val="00C4567C"/>
    <w:rsid w:val="00C45906"/>
    <w:rsid w:val="00C45E03"/>
    <w:rsid w:val="00C47741"/>
    <w:rsid w:val="00C520FD"/>
    <w:rsid w:val="00C616BA"/>
    <w:rsid w:val="00C670B1"/>
    <w:rsid w:val="00C67B5A"/>
    <w:rsid w:val="00C725AF"/>
    <w:rsid w:val="00C77010"/>
    <w:rsid w:val="00C80136"/>
    <w:rsid w:val="00C856F2"/>
    <w:rsid w:val="00C858CC"/>
    <w:rsid w:val="00C906FE"/>
    <w:rsid w:val="00CA66B7"/>
    <w:rsid w:val="00CB0CE9"/>
    <w:rsid w:val="00CB4876"/>
    <w:rsid w:val="00CC1F67"/>
    <w:rsid w:val="00CC2324"/>
    <w:rsid w:val="00CD3EEC"/>
    <w:rsid w:val="00CD65F8"/>
    <w:rsid w:val="00CE0290"/>
    <w:rsid w:val="00CE3960"/>
    <w:rsid w:val="00CE68BA"/>
    <w:rsid w:val="00CF4B66"/>
    <w:rsid w:val="00CF5B71"/>
    <w:rsid w:val="00CF5CDE"/>
    <w:rsid w:val="00CF6212"/>
    <w:rsid w:val="00CF6541"/>
    <w:rsid w:val="00CF6ACE"/>
    <w:rsid w:val="00CF7AA4"/>
    <w:rsid w:val="00D00C02"/>
    <w:rsid w:val="00D0152B"/>
    <w:rsid w:val="00D0449E"/>
    <w:rsid w:val="00D10136"/>
    <w:rsid w:val="00D114D5"/>
    <w:rsid w:val="00D42695"/>
    <w:rsid w:val="00D450D2"/>
    <w:rsid w:val="00D46B62"/>
    <w:rsid w:val="00D50336"/>
    <w:rsid w:val="00D50948"/>
    <w:rsid w:val="00D6158F"/>
    <w:rsid w:val="00D64260"/>
    <w:rsid w:val="00D643D5"/>
    <w:rsid w:val="00D672FC"/>
    <w:rsid w:val="00D733BA"/>
    <w:rsid w:val="00D764BA"/>
    <w:rsid w:val="00D7711B"/>
    <w:rsid w:val="00D817C7"/>
    <w:rsid w:val="00D9483A"/>
    <w:rsid w:val="00D94CF8"/>
    <w:rsid w:val="00DA3FA3"/>
    <w:rsid w:val="00DB02ED"/>
    <w:rsid w:val="00DD51D3"/>
    <w:rsid w:val="00DE51D7"/>
    <w:rsid w:val="00DE5D3F"/>
    <w:rsid w:val="00DF25A6"/>
    <w:rsid w:val="00DF3CA2"/>
    <w:rsid w:val="00E07C57"/>
    <w:rsid w:val="00E21DB4"/>
    <w:rsid w:val="00E235CD"/>
    <w:rsid w:val="00E25BD4"/>
    <w:rsid w:val="00E260AA"/>
    <w:rsid w:val="00E308C5"/>
    <w:rsid w:val="00E3679A"/>
    <w:rsid w:val="00E37A68"/>
    <w:rsid w:val="00E47CBD"/>
    <w:rsid w:val="00E542DB"/>
    <w:rsid w:val="00E54596"/>
    <w:rsid w:val="00E626D6"/>
    <w:rsid w:val="00E647A4"/>
    <w:rsid w:val="00E67F12"/>
    <w:rsid w:val="00E70209"/>
    <w:rsid w:val="00E70A5B"/>
    <w:rsid w:val="00E75A30"/>
    <w:rsid w:val="00E77EA8"/>
    <w:rsid w:val="00E812BF"/>
    <w:rsid w:val="00E842AA"/>
    <w:rsid w:val="00E84AF3"/>
    <w:rsid w:val="00E854FB"/>
    <w:rsid w:val="00E93ECE"/>
    <w:rsid w:val="00E94E22"/>
    <w:rsid w:val="00E96C76"/>
    <w:rsid w:val="00EA5380"/>
    <w:rsid w:val="00EC0FCF"/>
    <w:rsid w:val="00EC4711"/>
    <w:rsid w:val="00EC6E1B"/>
    <w:rsid w:val="00ED001E"/>
    <w:rsid w:val="00ED1496"/>
    <w:rsid w:val="00EF00F0"/>
    <w:rsid w:val="00EF1243"/>
    <w:rsid w:val="00EF3598"/>
    <w:rsid w:val="00F0098E"/>
    <w:rsid w:val="00F00A2C"/>
    <w:rsid w:val="00F1146C"/>
    <w:rsid w:val="00F125E1"/>
    <w:rsid w:val="00F15CAD"/>
    <w:rsid w:val="00F16C92"/>
    <w:rsid w:val="00F26E32"/>
    <w:rsid w:val="00F42BC7"/>
    <w:rsid w:val="00F649ED"/>
    <w:rsid w:val="00F64D91"/>
    <w:rsid w:val="00F669B3"/>
    <w:rsid w:val="00F66D87"/>
    <w:rsid w:val="00F677B0"/>
    <w:rsid w:val="00F71415"/>
    <w:rsid w:val="00F71D2A"/>
    <w:rsid w:val="00F82C2F"/>
    <w:rsid w:val="00F90931"/>
    <w:rsid w:val="00FA1B17"/>
    <w:rsid w:val="00FA3271"/>
    <w:rsid w:val="00FB41EA"/>
    <w:rsid w:val="00FB5B2D"/>
    <w:rsid w:val="00FB6E71"/>
    <w:rsid w:val="00FC0C2A"/>
    <w:rsid w:val="00FC2546"/>
    <w:rsid w:val="00FC56C6"/>
    <w:rsid w:val="00FD5A86"/>
    <w:rsid w:val="00FE0C54"/>
    <w:rsid w:val="00FE2B1B"/>
    <w:rsid w:val="00FE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9B3E4"/>
  <w15:docId w15:val="{8E75E2E6-9300-4D7A-BF42-23EBFFA7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32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F3E6C"/>
    <w:pPr>
      <w:keepNext/>
      <w:keepLines/>
      <w:widowControl/>
      <w:spacing w:before="480" w:after="200" w:line="259" w:lineRule="auto"/>
      <w:outlineLvl w:val="0"/>
    </w:pPr>
    <w:rPr>
      <w:rFonts w:ascii="Arial" w:eastAsia="Arial" w:hAnsi="Arial" w:cs="Arial"/>
      <w:color w:val="auto"/>
      <w:sz w:val="40"/>
      <w:szCs w:val="40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F3E6C"/>
    <w:pPr>
      <w:keepNext/>
      <w:keepLines/>
      <w:widowControl/>
      <w:spacing w:before="360" w:after="200" w:line="259" w:lineRule="auto"/>
      <w:outlineLvl w:val="1"/>
    </w:pPr>
    <w:rPr>
      <w:rFonts w:ascii="Arial" w:eastAsia="Arial" w:hAnsi="Arial" w:cs="Arial"/>
      <w:color w:val="auto"/>
      <w:sz w:val="34"/>
      <w:szCs w:val="22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2"/>
    </w:pPr>
    <w:rPr>
      <w:rFonts w:ascii="Arial" w:eastAsia="Arial" w:hAnsi="Arial" w:cs="Arial"/>
      <w:color w:val="auto"/>
      <w:sz w:val="30"/>
      <w:szCs w:val="30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4"/>
    </w:pPr>
    <w:rPr>
      <w:rFonts w:ascii="Arial" w:eastAsia="Arial" w:hAnsi="Arial" w:cs="Arial"/>
      <w:b/>
      <w:bCs/>
      <w:color w:val="auto"/>
      <w:lang w:eastAsia="en-US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5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772FB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72F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772F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772F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rsid w:val="00772F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+ Не курсив Exact"/>
    <w:basedOn w:val="71"/>
    <w:rsid w:val="00772FB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772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Курсив Exact"/>
    <w:basedOn w:val="21"/>
    <w:rsid w:val="00772F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link w:val="81"/>
    <w:rsid w:val="00772FB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772FB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3">
    <w:name w:val="Основной текст (7) + Не курсив"/>
    <w:basedOn w:val="71"/>
    <w:rsid w:val="00772F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72F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772F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772F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772FB7"/>
    <w:pPr>
      <w:shd w:val="clear" w:color="auto" w:fill="FFFFFF"/>
      <w:spacing w:before="328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62">
    <w:name w:val="Основной текст (6)"/>
    <w:basedOn w:val="a"/>
    <w:link w:val="61"/>
    <w:rsid w:val="00772FB7"/>
    <w:pPr>
      <w:shd w:val="clear" w:color="auto" w:fill="FFFFFF"/>
      <w:spacing w:before="5000" w:line="28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2">
    <w:name w:val="Заголовок №1"/>
    <w:basedOn w:val="a"/>
    <w:link w:val="11"/>
    <w:rsid w:val="00772FB7"/>
    <w:pPr>
      <w:shd w:val="clear" w:color="auto" w:fill="FFFFFF"/>
      <w:spacing w:after="440" w:line="288" w:lineRule="exact"/>
      <w:ind w:hanging="20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772FB7"/>
    <w:pPr>
      <w:shd w:val="clear" w:color="auto" w:fill="FFFFFF"/>
      <w:spacing w:before="920" w:after="5000" w:line="288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2">
    <w:name w:val="Основной текст (7)"/>
    <w:basedOn w:val="a"/>
    <w:link w:val="71"/>
    <w:rsid w:val="00772FB7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81">
    <w:name w:val="Основной текст (8)"/>
    <w:basedOn w:val="a"/>
    <w:link w:val="8Exact"/>
    <w:rsid w:val="00772FB7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 w:bidi="ar-SA"/>
    </w:rPr>
  </w:style>
  <w:style w:type="table" w:styleId="a3">
    <w:name w:val="Table Grid"/>
    <w:basedOn w:val="a1"/>
    <w:uiPriority w:val="59"/>
    <w:rsid w:val="00772FB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72F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link w:val="a7"/>
    <w:qFormat/>
    <w:rsid w:val="00512424"/>
    <w:pPr>
      <w:widowControl/>
      <w:ind w:left="720"/>
    </w:pPr>
    <w:rPr>
      <w:rFonts w:ascii="Microsoft Sans Serif" w:eastAsia="Times New Roman" w:hAnsi="Microsoft Sans Serif" w:cs="Microsoft Sans Serif"/>
      <w:color w:val="auto"/>
      <w:sz w:val="20"/>
      <w:szCs w:val="20"/>
      <w:lang w:bidi="ar-SA"/>
    </w:rPr>
  </w:style>
  <w:style w:type="paragraph" w:styleId="a8">
    <w:name w:val="Normal (Web)"/>
    <w:basedOn w:val="a"/>
    <w:uiPriority w:val="99"/>
    <w:unhideWhenUsed/>
    <w:rsid w:val="00041D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0"/>
    <w:uiPriority w:val="22"/>
    <w:qFormat/>
    <w:rsid w:val="00FE0C54"/>
    <w:rPr>
      <w:b/>
      <w:bCs/>
    </w:rPr>
  </w:style>
  <w:style w:type="character" w:styleId="aa">
    <w:name w:val="Emphasis"/>
    <w:basedOn w:val="a0"/>
    <w:uiPriority w:val="20"/>
    <w:qFormat/>
    <w:rsid w:val="00FE0C54"/>
    <w:rPr>
      <w:i/>
      <w:iCs/>
    </w:rPr>
  </w:style>
  <w:style w:type="character" w:customStyle="1" w:styleId="zag11">
    <w:name w:val="zag11"/>
    <w:basedOn w:val="a0"/>
    <w:rsid w:val="00FE0C54"/>
  </w:style>
  <w:style w:type="table" w:customStyle="1" w:styleId="13">
    <w:name w:val="Сетка таблицы1"/>
    <w:basedOn w:val="a1"/>
    <w:next w:val="a3"/>
    <w:uiPriority w:val="39"/>
    <w:rsid w:val="0026088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39"/>
    <w:rsid w:val="0069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2C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6D23A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184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415"/>
    <w:rPr>
      <w:color w:val="954F72" w:themeColor="followedHyperlink"/>
      <w:u w:val="single"/>
    </w:rPr>
  </w:style>
  <w:style w:type="character" w:customStyle="1" w:styleId="ad">
    <w:name w:val="Подпись к таблице"/>
    <w:basedOn w:val="a0"/>
    <w:rsid w:val="00522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e">
    <w:name w:val="Подпись к таблице + Полужирный;Курсив"/>
    <w:basedOn w:val="a0"/>
    <w:rsid w:val="005227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F3E6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E6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F3E6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F3E6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F3E6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F3E6C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9F3E6C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9F3E6C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9F3E6C"/>
    <w:rPr>
      <w:rFonts w:ascii="Arial" w:eastAsia="Arial" w:hAnsi="Arial" w:cs="Arial"/>
      <w:i/>
      <w:iCs/>
      <w:sz w:val="21"/>
      <w:szCs w:val="21"/>
    </w:rPr>
  </w:style>
  <w:style w:type="numbering" w:customStyle="1" w:styleId="14">
    <w:name w:val="Нет списка1"/>
    <w:next w:val="a2"/>
    <w:uiPriority w:val="99"/>
    <w:semiHidden/>
    <w:unhideWhenUsed/>
    <w:rsid w:val="009F3E6C"/>
  </w:style>
  <w:style w:type="character" w:customStyle="1" w:styleId="Heading1Char">
    <w:name w:val="Heading 1 Char"/>
    <w:basedOn w:val="a0"/>
    <w:uiPriority w:val="9"/>
    <w:rsid w:val="009F3E6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F3E6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F3E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F3E6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F3E6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F3E6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F3E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F3E6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F3E6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F3E6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F3E6C"/>
    <w:rPr>
      <w:sz w:val="24"/>
      <w:szCs w:val="24"/>
    </w:rPr>
  </w:style>
  <w:style w:type="character" w:customStyle="1" w:styleId="QuoteChar">
    <w:name w:val="Quote Char"/>
    <w:uiPriority w:val="29"/>
    <w:rsid w:val="009F3E6C"/>
    <w:rPr>
      <w:i/>
    </w:rPr>
  </w:style>
  <w:style w:type="character" w:customStyle="1" w:styleId="IntenseQuoteChar">
    <w:name w:val="Intense Quote Char"/>
    <w:uiPriority w:val="30"/>
    <w:rsid w:val="009F3E6C"/>
    <w:rPr>
      <w:i/>
    </w:rPr>
  </w:style>
  <w:style w:type="character" w:customStyle="1" w:styleId="HeaderChar">
    <w:name w:val="Header Char"/>
    <w:basedOn w:val="a0"/>
    <w:uiPriority w:val="99"/>
    <w:rsid w:val="009F3E6C"/>
  </w:style>
  <w:style w:type="character" w:customStyle="1" w:styleId="CaptionChar">
    <w:name w:val="Caption Char"/>
    <w:uiPriority w:val="99"/>
    <w:rsid w:val="009F3E6C"/>
  </w:style>
  <w:style w:type="character" w:customStyle="1" w:styleId="FootnoteTextChar">
    <w:name w:val="Footnote Text Char"/>
    <w:uiPriority w:val="99"/>
    <w:rsid w:val="009F3E6C"/>
    <w:rPr>
      <w:sz w:val="18"/>
    </w:rPr>
  </w:style>
  <w:style w:type="character" w:customStyle="1" w:styleId="EndnoteTextChar">
    <w:name w:val="Endnote Text Char"/>
    <w:uiPriority w:val="99"/>
    <w:rsid w:val="009F3E6C"/>
    <w:rPr>
      <w:sz w:val="20"/>
    </w:rPr>
  </w:style>
  <w:style w:type="paragraph" w:styleId="af">
    <w:name w:val="Title"/>
    <w:basedOn w:val="a"/>
    <w:next w:val="a"/>
    <w:link w:val="af0"/>
    <w:uiPriority w:val="10"/>
    <w:qFormat/>
    <w:rsid w:val="009F3E6C"/>
    <w:pPr>
      <w:widowControl/>
      <w:spacing w:before="300" w:after="200" w:line="259" w:lineRule="auto"/>
      <w:contextualSpacing/>
    </w:pPr>
    <w:rPr>
      <w:rFonts w:ascii="Calibri" w:eastAsia="Calibri" w:hAnsi="Calibri" w:cs="Times New Roman"/>
      <w:color w:val="auto"/>
      <w:sz w:val="48"/>
      <w:szCs w:val="48"/>
      <w:lang w:eastAsia="en-US" w:bidi="ar-SA"/>
    </w:rPr>
  </w:style>
  <w:style w:type="character" w:customStyle="1" w:styleId="af0">
    <w:name w:val="Заголовок Знак"/>
    <w:basedOn w:val="a0"/>
    <w:link w:val="af"/>
    <w:uiPriority w:val="10"/>
    <w:rsid w:val="009F3E6C"/>
    <w:rPr>
      <w:rFonts w:ascii="Calibri" w:eastAsia="Calibri" w:hAnsi="Calibri" w:cs="Times New Roman"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9F3E6C"/>
    <w:pPr>
      <w:widowControl/>
      <w:spacing w:before="200" w:after="200" w:line="259" w:lineRule="auto"/>
    </w:pPr>
    <w:rPr>
      <w:rFonts w:ascii="Calibri" w:eastAsia="Calibri" w:hAnsi="Calibri" w:cs="Times New Roman"/>
      <w:color w:val="auto"/>
      <w:lang w:eastAsia="en-US" w:bidi="ar-SA"/>
    </w:rPr>
  </w:style>
  <w:style w:type="character" w:customStyle="1" w:styleId="af2">
    <w:name w:val="Подзаголовок Знак"/>
    <w:basedOn w:val="a0"/>
    <w:link w:val="af1"/>
    <w:uiPriority w:val="11"/>
    <w:rsid w:val="009F3E6C"/>
    <w:rPr>
      <w:rFonts w:ascii="Calibri" w:eastAsia="Calibri" w:hAnsi="Calibri" w:cs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9F3E6C"/>
    <w:pPr>
      <w:widowControl/>
      <w:spacing w:after="160" w:line="259" w:lineRule="auto"/>
      <w:ind w:left="720" w:right="720"/>
    </w:pPr>
    <w:rPr>
      <w:rFonts w:ascii="Calibri" w:eastAsia="Calibri" w:hAnsi="Calibri" w:cs="Times New Roman"/>
      <w:i/>
      <w:color w:val="auto"/>
      <w:sz w:val="22"/>
      <w:szCs w:val="22"/>
      <w:lang w:eastAsia="en-US" w:bidi="ar-SA"/>
    </w:rPr>
  </w:style>
  <w:style w:type="character" w:customStyle="1" w:styleId="26">
    <w:name w:val="Цитата 2 Знак"/>
    <w:basedOn w:val="a0"/>
    <w:link w:val="25"/>
    <w:uiPriority w:val="29"/>
    <w:rsid w:val="009F3E6C"/>
    <w:rPr>
      <w:rFonts w:ascii="Calibri" w:eastAsia="Calibri" w:hAnsi="Calibri" w:cs="Times New Roman"/>
      <w:i/>
    </w:rPr>
  </w:style>
  <w:style w:type="paragraph" w:styleId="af3">
    <w:name w:val="Intense Quote"/>
    <w:basedOn w:val="a"/>
    <w:next w:val="a"/>
    <w:link w:val="af4"/>
    <w:uiPriority w:val="30"/>
    <w:qFormat/>
    <w:rsid w:val="009F3E6C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 w:cs="Times New Roman"/>
      <w:i/>
      <w:color w:val="auto"/>
      <w:sz w:val="22"/>
      <w:szCs w:val="22"/>
      <w:lang w:eastAsia="en-US"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9F3E6C"/>
    <w:rPr>
      <w:rFonts w:ascii="Calibri" w:eastAsia="Calibri" w:hAnsi="Calibri" w:cs="Times New Roman"/>
      <w:i/>
      <w:shd w:val="clear" w:color="auto" w:fill="F2F2F2"/>
    </w:rPr>
  </w:style>
  <w:style w:type="paragraph" w:styleId="af5">
    <w:name w:val="header"/>
    <w:basedOn w:val="a"/>
    <w:link w:val="af6"/>
    <w:uiPriority w:val="99"/>
    <w:unhideWhenUsed/>
    <w:rsid w:val="009F3E6C"/>
    <w:pPr>
      <w:widowControl/>
      <w:tabs>
        <w:tab w:val="center" w:pos="7143"/>
        <w:tab w:val="right" w:pos="14287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6">
    <w:name w:val="Верхний колонтитул Знак"/>
    <w:basedOn w:val="a0"/>
    <w:link w:val="af5"/>
    <w:uiPriority w:val="99"/>
    <w:rsid w:val="009F3E6C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9F3E6C"/>
    <w:pPr>
      <w:widowControl/>
      <w:tabs>
        <w:tab w:val="center" w:pos="7143"/>
        <w:tab w:val="right" w:pos="14287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8">
    <w:name w:val="Нижний колонтитул Знак"/>
    <w:basedOn w:val="a0"/>
    <w:link w:val="af7"/>
    <w:uiPriority w:val="99"/>
    <w:rsid w:val="009F3E6C"/>
    <w:rPr>
      <w:rFonts w:ascii="Calibri" w:eastAsia="Calibri" w:hAnsi="Calibri" w:cs="Times New Roman"/>
    </w:rPr>
  </w:style>
  <w:style w:type="character" w:customStyle="1" w:styleId="FooterChar">
    <w:name w:val="Footer Char"/>
    <w:basedOn w:val="a0"/>
    <w:uiPriority w:val="99"/>
    <w:rsid w:val="009F3E6C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F3E6C"/>
    <w:pPr>
      <w:widowControl/>
      <w:spacing w:after="160" w:line="276" w:lineRule="auto"/>
    </w:pPr>
    <w:rPr>
      <w:rFonts w:ascii="Calibri" w:eastAsia="Calibri" w:hAnsi="Calibri" w:cs="Times New Roman"/>
      <w:b/>
      <w:bCs/>
      <w:color w:val="5B9BD5"/>
      <w:sz w:val="18"/>
      <w:szCs w:val="18"/>
      <w:lang w:eastAsia="en-US" w:bidi="ar-SA"/>
    </w:rPr>
  </w:style>
  <w:style w:type="table" w:customStyle="1" w:styleId="53">
    <w:name w:val="Сетка таблицы5"/>
    <w:basedOn w:val="a1"/>
    <w:next w:val="a3"/>
    <w:uiPriority w:val="59"/>
    <w:rsid w:val="009F3E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F3E6C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20"/>
    <w:uiPriority w:val="59"/>
    <w:rsid w:val="009F3E6C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20"/>
    <w:uiPriority w:val="59"/>
    <w:rsid w:val="009F3E6C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2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2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20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2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-7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20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9">
    <w:name w:val="footnote text"/>
    <w:basedOn w:val="a"/>
    <w:link w:val="afa"/>
    <w:uiPriority w:val="99"/>
    <w:semiHidden/>
    <w:unhideWhenUsed/>
    <w:rsid w:val="009F3E6C"/>
    <w:pPr>
      <w:widowControl/>
      <w:spacing w:after="40"/>
    </w:pPr>
    <w:rPr>
      <w:rFonts w:ascii="Calibri" w:eastAsia="Calibri" w:hAnsi="Calibri" w:cs="Times New Roman"/>
      <w:color w:val="auto"/>
      <w:sz w:val="18"/>
      <w:szCs w:val="22"/>
      <w:lang w:eastAsia="en-US" w:bidi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9F3E6C"/>
    <w:rPr>
      <w:rFonts w:ascii="Calibri" w:eastAsia="Calibri" w:hAnsi="Calibri" w:cs="Times New Roman"/>
      <w:sz w:val="18"/>
    </w:rPr>
  </w:style>
  <w:style w:type="character" w:styleId="afb">
    <w:name w:val="footnote reference"/>
    <w:basedOn w:val="a0"/>
    <w:uiPriority w:val="99"/>
    <w:unhideWhenUsed/>
    <w:rsid w:val="009F3E6C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F3E6C"/>
    <w:pPr>
      <w:widowControl/>
    </w:pPr>
    <w:rPr>
      <w:rFonts w:ascii="Calibri" w:eastAsia="Calibri" w:hAnsi="Calibri" w:cs="Times New Roman"/>
      <w:color w:val="auto"/>
      <w:sz w:val="20"/>
      <w:szCs w:val="22"/>
      <w:lang w:eastAsia="en-US" w:bidi="ar-SA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F3E6C"/>
    <w:rPr>
      <w:rFonts w:ascii="Calibri" w:eastAsia="Calibri" w:hAnsi="Calibri" w:cs="Times New Roman"/>
      <w:sz w:val="20"/>
    </w:rPr>
  </w:style>
  <w:style w:type="character" w:styleId="afe">
    <w:name w:val="endnote reference"/>
    <w:basedOn w:val="a0"/>
    <w:uiPriority w:val="99"/>
    <w:semiHidden/>
    <w:unhideWhenUsed/>
    <w:rsid w:val="009F3E6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F3E6C"/>
    <w:pPr>
      <w:widowControl/>
      <w:spacing w:after="57" w:line="259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27">
    <w:name w:val="toc 2"/>
    <w:basedOn w:val="a"/>
    <w:next w:val="a"/>
    <w:uiPriority w:val="39"/>
    <w:unhideWhenUsed/>
    <w:rsid w:val="009F3E6C"/>
    <w:pPr>
      <w:widowControl/>
      <w:spacing w:after="57" w:line="259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33">
    <w:name w:val="toc 3"/>
    <w:basedOn w:val="a"/>
    <w:next w:val="a"/>
    <w:uiPriority w:val="39"/>
    <w:unhideWhenUsed/>
    <w:rsid w:val="009F3E6C"/>
    <w:pPr>
      <w:widowControl/>
      <w:spacing w:after="57" w:line="259" w:lineRule="auto"/>
      <w:ind w:left="567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43">
    <w:name w:val="toc 4"/>
    <w:basedOn w:val="a"/>
    <w:next w:val="a"/>
    <w:uiPriority w:val="39"/>
    <w:unhideWhenUsed/>
    <w:rsid w:val="009F3E6C"/>
    <w:pPr>
      <w:widowControl/>
      <w:spacing w:after="57" w:line="259" w:lineRule="auto"/>
      <w:ind w:left="85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54">
    <w:name w:val="toc 5"/>
    <w:basedOn w:val="a"/>
    <w:next w:val="a"/>
    <w:uiPriority w:val="39"/>
    <w:unhideWhenUsed/>
    <w:rsid w:val="009F3E6C"/>
    <w:pPr>
      <w:widowControl/>
      <w:spacing w:after="57" w:line="259" w:lineRule="auto"/>
      <w:ind w:left="1134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63">
    <w:name w:val="toc 6"/>
    <w:basedOn w:val="a"/>
    <w:next w:val="a"/>
    <w:uiPriority w:val="39"/>
    <w:unhideWhenUsed/>
    <w:rsid w:val="009F3E6C"/>
    <w:pPr>
      <w:widowControl/>
      <w:spacing w:after="57" w:line="259" w:lineRule="auto"/>
      <w:ind w:left="1417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74">
    <w:name w:val="toc 7"/>
    <w:basedOn w:val="a"/>
    <w:next w:val="a"/>
    <w:uiPriority w:val="39"/>
    <w:unhideWhenUsed/>
    <w:rsid w:val="009F3E6C"/>
    <w:pPr>
      <w:widowControl/>
      <w:spacing w:after="57" w:line="259" w:lineRule="auto"/>
      <w:ind w:left="1701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82">
    <w:name w:val="toc 8"/>
    <w:basedOn w:val="a"/>
    <w:next w:val="a"/>
    <w:uiPriority w:val="39"/>
    <w:unhideWhenUsed/>
    <w:rsid w:val="009F3E6C"/>
    <w:pPr>
      <w:widowControl/>
      <w:spacing w:after="57" w:line="259" w:lineRule="auto"/>
      <w:ind w:left="1984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91">
    <w:name w:val="toc 9"/>
    <w:basedOn w:val="a"/>
    <w:next w:val="a"/>
    <w:uiPriority w:val="39"/>
    <w:unhideWhenUsed/>
    <w:rsid w:val="009F3E6C"/>
    <w:pPr>
      <w:widowControl/>
      <w:spacing w:after="57" w:line="259" w:lineRule="auto"/>
      <w:ind w:left="2268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">
    <w:name w:val="TOC Heading"/>
    <w:uiPriority w:val="39"/>
    <w:unhideWhenUsed/>
    <w:rsid w:val="009F3E6C"/>
  </w:style>
  <w:style w:type="paragraph" w:styleId="aff0">
    <w:name w:val="table of figures"/>
    <w:basedOn w:val="a"/>
    <w:next w:val="a"/>
    <w:uiPriority w:val="99"/>
    <w:unhideWhenUsed/>
    <w:rsid w:val="009F3E6C"/>
    <w:pPr>
      <w:widowControl/>
      <w:spacing w:line="259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9F3E6C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table" w:customStyle="1" w:styleId="111">
    <w:name w:val="Сетка таблицы11"/>
    <w:basedOn w:val="a1"/>
    <w:next w:val="a3"/>
    <w:uiPriority w:val="59"/>
    <w:unhideWhenUsed/>
    <w:rsid w:val="009F3E6C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alloon Text"/>
    <w:basedOn w:val="a"/>
    <w:link w:val="aff2"/>
    <w:uiPriority w:val="99"/>
    <w:semiHidden/>
    <w:unhideWhenUsed/>
    <w:rsid w:val="009F3E6C"/>
    <w:pPr>
      <w:widowControl/>
    </w:pPr>
    <w:rPr>
      <w:rFonts w:ascii="Segoe UI" w:eastAsia="Calibri" w:hAnsi="Segoe UI" w:cs="Segoe UI"/>
      <w:color w:val="auto"/>
      <w:sz w:val="18"/>
      <w:szCs w:val="18"/>
      <w:lang w:eastAsia="en-US" w:bidi="ar-SA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F3E6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F3E6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3">
    <w:name w:val="annotation reference"/>
    <w:basedOn w:val="a0"/>
    <w:uiPriority w:val="99"/>
    <w:semiHidden/>
    <w:unhideWhenUsed/>
    <w:rsid w:val="009F3E6C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9F3E6C"/>
    <w:pPr>
      <w:widowControl/>
      <w:spacing w:after="16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9F3E6C"/>
    <w:rPr>
      <w:rFonts w:ascii="Calibri" w:eastAsia="Calibri" w:hAnsi="Calibri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F3E6C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F3E6C"/>
    <w:rPr>
      <w:rFonts w:ascii="Calibri" w:eastAsia="Calibri" w:hAnsi="Calibri" w:cs="Times New Roman"/>
      <w:b/>
      <w:bCs/>
      <w:sz w:val="20"/>
      <w:szCs w:val="20"/>
    </w:rPr>
  </w:style>
  <w:style w:type="table" w:customStyle="1" w:styleId="211">
    <w:name w:val="Сетка таблицы21"/>
    <w:basedOn w:val="a1"/>
    <w:next w:val="a3"/>
    <w:uiPriority w:val="39"/>
    <w:rsid w:val="009F3E6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Таблица простая 12"/>
    <w:basedOn w:val="a1"/>
    <w:uiPriority w:val="41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1"/>
    <w:uiPriority w:val="42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">
    <w:name w:val="Таблица простая 32"/>
    <w:basedOn w:val="a1"/>
    <w:uiPriority w:val="43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1"/>
    <w:uiPriority w:val="44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0">
    <w:name w:val="Таблица простая 52"/>
    <w:basedOn w:val="a1"/>
    <w:uiPriority w:val="45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9F3E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uiPriority w:val="48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uiPriority w:val="4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uiPriority w:val="50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uiPriority w:val="51"/>
    <w:rsid w:val="009F3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uiPriority w:val="52"/>
    <w:rsid w:val="009F3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uiPriority w:val="47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uiPriority w:val="48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uiPriority w:val="50"/>
    <w:rsid w:val="009F3E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9F3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uiPriority w:val="52"/>
    <w:rsid w:val="009F3E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4">
    <w:name w:val="Сетка таблицы6"/>
    <w:basedOn w:val="a1"/>
    <w:next w:val="a3"/>
    <w:uiPriority w:val="59"/>
    <w:rsid w:val="009F3E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1"/>
    <w:next w:val="a3"/>
    <w:uiPriority w:val="59"/>
    <w:rsid w:val="003E2E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3"/>
    <w:uiPriority w:val="59"/>
    <w:rsid w:val="004062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link w:val="a4"/>
    <w:uiPriority w:val="1"/>
    <w:locked/>
    <w:rsid w:val="00375CB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Абзац списка Знак"/>
    <w:basedOn w:val="a0"/>
    <w:link w:val="a6"/>
    <w:rsid w:val="00511DDA"/>
    <w:rPr>
      <w:rFonts w:ascii="Microsoft Sans Serif" w:eastAsia="Times New Roman" w:hAnsi="Microsoft Sans Serif" w:cs="Microsoft Sans Serif"/>
      <w:sz w:val="20"/>
      <w:szCs w:val="20"/>
      <w:lang w:eastAsia="ru-RU"/>
    </w:rPr>
  </w:style>
  <w:style w:type="paragraph" w:styleId="aff8">
    <w:name w:val="Body Text"/>
    <w:basedOn w:val="a"/>
    <w:link w:val="aff9"/>
    <w:rsid w:val="00511DDA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ff9">
    <w:name w:val="Основной текст Знак"/>
    <w:basedOn w:val="a0"/>
    <w:link w:val="aff8"/>
    <w:rsid w:val="00511D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511DDA"/>
    <w:pPr>
      <w:ind w:left="107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docdata">
    <w:name w:val="docdata"/>
    <w:aliases w:val="docy,v5,2105,bqiaagaaeyqcaaagiaiaaaonbaaabbueaaaaaaaaaaaaaaaaaaaaaaaaaaaaaaaaaaaaaaaaaaaaaaaaaaaaaaaaaaaaaaaaaaaaaaaaaaaaaaaaaaaaaaaaaaaaaaaaaaaaaaaaaaaaaaaaaaaaaaaaaaaaaaaaaaaaaaaaaaaaaaaaaaaaaaaaaaaaaaaaaaaaaaaaaaaaaaaaaaaaaaaaaaaaaaaaaaaaaaaa"/>
    <w:basedOn w:val="a0"/>
    <w:rsid w:val="0006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64CC-93B2-4845-9347-95BA6C06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83</Pages>
  <Words>19522</Words>
  <Characters>111282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x-x-x</cp:lastModifiedBy>
  <cp:revision>91</cp:revision>
  <cp:lastPrinted>2024-11-27T13:46:00Z</cp:lastPrinted>
  <dcterms:created xsi:type="dcterms:W3CDTF">2023-12-18T13:45:00Z</dcterms:created>
  <dcterms:modified xsi:type="dcterms:W3CDTF">2025-06-30T05:53:00Z</dcterms:modified>
</cp:coreProperties>
</file>